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F0EC3" w:rsidR="000A299F" w:rsidP="00B43403" w:rsidRDefault="000A299F" w14:paraId="7F15086E" w14:textId="5A24F0AC">
      <w:pPr>
        <w:pStyle w:val="Ttulo"/>
      </w:pPr>
      <w:r w:rsidRPr="4D980F3A">
        <w:t xml:space="preserve">ANEXO No. </w:t>
      </w:r>
      <w:r w:rsidR="00562154">
        <w:t>7</w:t>
      </w:r>
    </w:p>
    <w:p w:rsidRPr="00DF0EC3" w:rsidR="000A299F" w:rsidP="000A299F" w:rsidRDefault="00C64EF1" w14:paraId="64F15A7F" w14:textId="2E9C47C9">
      <w:pPr>
        <w:spacing w:after="20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PRESENTACION DE DESCUENTOS</w:t>
      </w:r>
    </w:p>
    <w:p w:rsidR="000A299F" w:rsidP="000A299F" w:rsidRDefault="000A299F" w14:paraId="1A29A1C4" w14:textId="75E17D1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DF0EC3" w:rsidR="00DF57CA" w:rsidP="000A299F" w:rsidRDefault="00DF57CA" w14:paraId="6688B797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24C4D54B" w:rsidP="55544BE7" w:rsidRDefault="24C4D54B" w14:paraId="548ADB0C" w14:textId="56F44FB9">
      <w:pPr>
        <w:spacing w:after="0"/>
        <w:jc w:val="both"/>
      </w:pPr>
      <w:r w:rsidRPr="6899324F">
        <w:rPr>
          <w:rFonts w:ascii="Arial" w:hAnsi="Arial" w:eastAsia="Arial" w:cs="Arial"/>
          <w:sz w:val="20"/>
          <w:szCs w:val="20"/>
        </w:rPr>
        <w:t xml:space="preserve">Bogotá </w:t>
      </w:r>
      <w:r w:rsidR="00F047DE">
        <w:rPr>
          <w:rFonts w:ascii="Arial" w:hAnsi="Arial" w:eastAsia="Arial" w:cs="Arial"/>
          <w:sz w:val="20"/>
          <w:szCs w:val="20"/>
        </w:rPr>
        <w:t>____</w:t>
      </w:r>
      <w:r w:rsidRPr="6899324F" w:rsidR="00747D8C">
        <w:rPr>
          <w:rFonts w:ascii="Arial" w:hAnsi="Arial" w:eastAsia="Arial" w:cs="Arial"/>
          <w:sz w:val="20"/>
          <w:szCs w:val="20"/>
        </w:rPr>
        <w:t xml:space="preserve"> </w:t>
      </w:r>
      <w:r w:rsidRPr="6899324F">
        <w:rPr>
          <w:rFonts w:ascii="Arial" w:hAnsi="Arial" w:eastAsia="Arial" w:cs="Arial"/>
          <w:sz w:val="20"/>
          <w:szCs w:val="20"/>
        </w:rPr>
        <w:t xml:space="preserve">de </w:t>
      </w:r>
      <w:r w:rsidR="00F047DE">
        <w:rPr>
          <w:rFonts w:ascii="Arial" w:hAnsi="Arial" w:eastAsia="Arial" w:cs="Arial"/>
          <w:sz w:val="20"/>
          <w:szCs w:val="20"/>
        </w:rPr>
        <w:t>_________</w:t>
      </w:r>
      <w:r w:rsidRPr="6899324F" w:rsidR="00F047DE">
        <w:rPr>
          <w:rFonts w:ascii="Arial" w:hAnsi="Arial" w:eastAsia="Arial" w:cs="Arial"/>
          <w:sz w:val="20"/>
          <w:szCs w:val="20"/>
        </w:rPr>
        <w:t xml:space="preserve"> </w:t>
      </w:r>
      <w:proofErr w:type="spellStart"/>
      <w:r w:rsidRPr="6899324F">
        <w:rPr>
          <w:rFonts w:ascii="Arial" w:hAnsi="Arial" w:eastAsia="Arial" w:cs="Arial"/>
          <w:sz w:val="20"/>
          <w:szCs w:val="20"/>
        </w:rPr>
        <w:t>de</w:t>
      </w:r>
      <w:proofErr w:type="spellEnd"/>
      <w:r w:rsidRPr="6899324F">
        <w:rPr>
          <w:rFonts w:ascii="Arial" w:hAnsi="Arial" w:eastAsia="Arial" w:cs="Arial"/>
          <w:sz w:val="20"/>
          <w:szCs w:val="20"/>
        </w:rPr>
        <w:t xml:space="preserve"> 2026</w:t>
      </w:r>
    </w:p>
    <w:p w:rsidR="24C4D54B" w:rsidP="55544BE7" w:rsidRDefault="24C4D54B" w14:paraId="4DDCCC9C" w14:textId="2509E5B4">
      <w:pPr>
        <w:spacing w:after="0"/>
        <w:jc w:val="both"/>
      </w:pPr>
      <w:r w:rsidRPr="55544BE7">
        <w:rPr>
          <w:rFonts w:ascii="Arial" w:hAnsi="Arial" w:eastAsia="Arial" w:cs="Arial"/>
          <w:b/>
          <w:bCs/>
          <w:sz w:val="20"/>
          <w:szCs w:val="20"/>
        </w:rPr>
        <w:t xml:space="preserve"> </w:t>
      </w:r>
    </w:p>
    <w:p w:rsidR="24C4D54B" w:rsidP="55544BE7" w:rsidRDefault="24C4D54B" w14:paraId="34D89A2F" w14:textId="7E5B9EAF">
      <w:pPr>
        <w:spacing w:after="0"/>
        <w:jc w:val="both"/>
      </w:pPr>
      <w:r w:rsidRPr="55544BE7">
        <w:rPr>
          <w:rFonts w:ascii="Arial" w:hAnsi="Arial" w:eastAsia="Arial" w:cs="Arial"/>
          <w:sz w:val="20"/>
          <w:szCs w:val="20"/>
        </w:rPr>
        <w:t xml:space="preserve"> </w:t>
      </w:r>
    </w:p>
    <w:p w:rsidR="24C4D54B" w:rsidP="55544BE7" w:rsidRDefault="24C4D54B" w14:paraId="07217C92" w14:textId="4F1C90C4">
      <w:pPr>
        <w:spacing w:after="0"/>
        <w:jc w:val="both"/>
      </w:pPr>
      <w:r w:rsidRPr="55544BE7">
        <w:rPr>
          <w:rFonts w:ascii="Arial" w:hAnsi="Arial" w:eastAsia="Arial" w:cs="Arial"/>
          <w:sz w:val="20"/>
          <w:szCs w:val="20"/>
        </w:rPr>
        <w:t>Señores</w:t>
      </w:r>
    </w:p>
    <w:p w:rsidR="24C4D54B" w:rsidP="55544BE7" w:rsidRDefault="24C4D54B" w14:paraId="2A7144F5" w14:textId="22D13EC4">
      <w:pPr>
        <w:spacing w:after="0"/>
        <w:jc w:val="both"/>
      </w:pPr>
      <w:r w:rsidRPr="55544BE7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t>CORPORACIÓN DE FERIAS Y EXPOSICIONES S.A. USUARIO OPERADOR DE ZONA FRANCA BENEFICIO E INTERÉS COLECTIVO, Y CORFERIAS INVERSIONES S.A.S.</w:t>
      </w:r>
    </w:p>
    <w:p w:rsidR="24C4D54B" w:rsidP="009019D9" w:rsidRDefault="24C4D54B" w14:paraId="04835533" w14:textId="2BC0F8A5">
      <w:pPr>
        <w:spacing w:after="200"/>
        <w:jc w:val="both"/>
      </w:pPr>
      <w:r w:rsidRPr="55544BE7">
        <w:rPr>
          <w:rFonts w:ascii="Arial" w:hAnsi="Arial" w:eastAsia="Arial" w:cs="Arial"/>
          <w:sz w:val="20"/>
          <w:szCs w:val="20"/>
        </w:rPr>
        <w:t>Ciudad,</w:t>
      </w:r>
    </w:p>
    <w:p w:rsidR="24C4D54B" w:rsidP="55544BE7" w:rsidRDefault="24C4D54B" w14:paraId="336B9BC4" w14:textId="16CA7F80">
      <w:pPr>
        <w:spacing w:after="0"/>
        <w:jc w:val="both"/>
      </w:pPr>
      <w:r w:rsidRPr="55544BE7">
        <w:rPr>
          <w:rFonts w:ascii="Arial" w:hAnsi="Arial" w:eastAsia="Arial" w:cs="Arial"/>
          <w:b/>
          <w:bCs/>
          <w:sz w:val="20"/>
          <w:szCs w:val="20"/>
        </w:rPr>
        <w:t xml:space="preserve"> </w:t>
      </w:r>
    </w:p>
    <w:p w:rsidR="24C4D54B" w:rsidP="55544BE7" w:rsidRDefault="24C4D54B" w14:paraId="208F50BF" w14:textId="7E67880C">
      <w:pPr>
        <w:spacing w:after="0"/>
        <w:jc w:val="both"/>
      </w:pPr>
      <w:r w:rsidRPr="55544BE7">
        <w:rPr>
          <w:rFonts w:ascii="Arial" w:hAnsi="Arial" w:eastAsia="Arial" w:cs="Arial"/>
          <w:b/>
          <w:bCs/>
          <w:sz w:val="20"/>
          <w:szCs w:val="20"/>
        </w:rPr>
        <w:t xml:space="preserve">Asunto:  </w:t>
      </w:r>
      <w:r>
        <w:tab/>
      </w:r>
      <w:r>
        <w:tab/>
      </w:r>
      <w:r w:rsidR="00C64EF1">
        <w:rPr>
          <w:rFonts w:ascii="Arial" w:hAnsi="Arial" w:eastAsia="Arial" w:cs="Arial"/>
          <w:b/>
          <w:bCs/>
          <w:sz w:val="20"/>
          <w:szCs w:val="20"/>
        </w:rPr>
        <w:t>Formato de Presentación de Descuentos</w:t>
      </w:r>
    </w:p>
    <w:p w:rsidR="24C4D54B" w:rsidP="55544BE7" w:rsidRDefault="24C4D54B" w14:paraId="024D120C" w14:textId="4C92699F">
      <w:pPr>
        <w:spacing w:after="0"/>
        <w:jc w:val="both"/>
      </w:pPr>
      <w:r w:rsidRPr="55544BE7">
        <w:rPr>
          <w:rFonts w:ascii="Arial" w:hAnsi="Arial" w:eastAsia="Arial" w:cs="Arial"/>
          <w:b/>
          <w:bCs/>
          <w:sz w:val="20"/>
          <w:szCs w:val="20"/>
        </w:rPr>
        <w:t xml:space="preserve"> </w:t>
      </w:r>
    </w:p>
    <w:p w:rsidR="24C4D54B" w:rsidP="55544BE7" w:rsidRDefault="24C4D54B" w14:paraId="0D080B5E" w14:textId="5E5C6098">
      <w:pPr>
        <w:spacing w:after="0"/>
        <w:ind w:left="2124" w:hanging="2124"/>
        <w:jc w:val="both"/>
      </w:pPr>
      <w:r w:rsidRPr="6899324F">
        <w:rPr>
          <w:rFonts w:ascii="Arial" w:hAnsi="Arial" w:eastAsia="Arial" w:cs="Arial"/>
          <w:b/>
          <w:bCs/>
          <w:sz w:val="20"/>
          <w:szCs w:val="20"/>
        </w:rPr>
        <w:t xml:space="preserve">Referencia: </w:t>
      </w:r>
      <w:r>
        <w:tab/>
      </w:r>
      <w:r w:rsidRPr="6899324F">
        <w:rPr>
          <w:rFonts w:ascii="Arial" w:hAnsi="Arial" w:eastAsia="Arial" w:cs="Arial"/>
          <w:b/>
          <w:bCs/>
          <w:sz w:val="20"/>
          <w:szCs w:val="20"/>
        </w:rPr>
        <w:t xml:space="preserve">Invitación publica PARA CONFORMAR LA RED DE PROVEEDORES DE LA CORPORACIÓN DE FERIAS Y EXPOSICIONES S.A. USUARIO OPERADOR DE ZONA FRANCA BENEFICIO E INTERÉS COLECTIVO Y SU FLILIAL CORFERIAS INVERSIONES S.A.S. PARA PRESTAR EL SERVICIO </w:t>
      </w:r>
      <w:r w:rsidRPr="6899324F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t>INTEGRAL DE PRODUCCIÓN TÉCNIC</w:t>
      </w:r>
      <w:r w:rsidR="00A56F13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t>A AUDIOVISUAL</w:t>
      </w:r>
    </w:p>
    <w:p w:rsidR="55544BE7" w:rsidP="55544BE7" w:rsidRDefault="55544BE7" w14:paraId="2B4A592F" w14:textId="4C3BBE64">
      <w:pPr>
        <w:spacing w:after="0" w:line="240" w:lineRule="auto"/>
        <w:ind w:left="2124" w:hanging="2124"/>
        <w:jc w:val="both"/>
        <w:rPr>
          <w:rFonts w:ascii="Arial" w:hAnsi="Arial" w:eastAsia="Arial" w:cs="Arial"/>
          <w:b/>
          <w:bCs/>
          <w:color w:val="000000" w:themeColor="text1"/>
        </w:rPr>
      </w:pPr>
    </w:p>
    <w:p w:rsidRPr="00DF0EC3" w:rsidR="000A299F" w:rsidP="000A299F" w:rsidRDefault="000A299F" w14:paraId="11119DC2" w14:textId="7777777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24C4D54B" w:rsidP="55544BE7" w:rsidRDefault="24C4D54B" w14:paraId="05D7C2F6" w14:textId="1D071B0C">
      <w:pPr>
        <w:spacing w:after="0"/>
        <w:jc w:val="both"/>
      </w:pPr>
      <w:r w:rsidRPr="55544BE7">
        <w:rPr>
          <w:rFonts w:ascii="Arial" w:hAnsi="Arial" w:eastAsia="Arial" w:cs="Arial"/>
          <w:sz w:val="20"/>
          <w:szCs w:val="20"/>
        </w:rPr>
        <w:t>Estimados:</w:t>
      </w:r>
    </w:p>
    <w:p w:rsidR="24C4D54B" w:rsidP="55544BE7" w:rsidRDefault="24C4D54B" w14:paraId="59280EBB" w14:textId="106D40B6">
      <w:pPr>
        <w:spacing w:after="0"/>
        <w:jc w:val="both"/>
      </w:pPr>
      <w:r w:rsidRPr="55544BE7">
        <w:rPr>
          <w:rFonts w:ascii="Arial" w:hAnsi="Arial" w:eastAsia="Arial" w:cs="Arial"/>
          <w:sz w:val="20"/>
          <w:szCs w:val="20"/>
        </w:rPr>
        <w:t xml:space="preserve"> </w:t>
      </w:r>
    </w:p>
    <w:p w:rsidRPr="00C76A21" w:rsidR="00C76A21" w:rsidP="777E9709" w:rsidRDefault="57941B71" w14:paraId="1B45934E" w14:textId="7A1D5C30">
      <w:pPr>
        <w:spacing w:after="0" w:line="300" w:lineRule="auto"/>
        <w:jc w:val="both"/>
      </w:pPr>
      <w:r w:rsidRPr="2491B256">
        <w:rPr>
          <w:rFonts w:ascii="Arial" w:hAnsi="Arial" w:eastAsia="Arial" w:cs="Arial"/>
          <w:sz w:val="20"/>
          <w:szCs w:val="20"/>
        </w:rPr>
        <w:t xml:space="preserve">A </w:t>
      </w:r>
      <w:r w:rsidRPr="5858A9DA" w:rsidR="099D6867">
        <w:rPr>
          <w:rFonts w:ascii="Arial" w:hAnsi="Arial" w:eastAsia="Arial" w:cs="Arial"/>
          <w:sz w:val="20"/>
          <w:szCs w:val="20"/>
        </w:rPr>
        <w:t>continuación</w:t>
      </w:r>
      <w:r w:rsidRPr="1A5A6134" w:rsidR="7965AC37">
        <w:rPr>
          <w:rFonts w:ascii="Arial" w:hAnsi="Arial" w:eastAsia="Arial" w:cs="Arial"/>
          <w:sz w:val="20"/>
          <w:szCs w:val="20"/>
        </w:rPr>
        <w:t>,</w:t>
      </w:r>
      <w:r w:rsidRPr="5858A9DA" w:rsidR="7965AC37">
        <w:rPr>
          <w:rFonts w:ascii="Arial" w:hAnsi="Arial" w:eastAsia="Arial" w:cs="Arial"/>
          <w:sz w:val="20"/>
          <w:szCs w:val="20"/>
        </w:rPr>
        <w:t xml:space="preserve"> p</w:t>
      </w:r>
      <w:r w:rsidRPr="5858A9DA" w:rsidR="51B5A116">
        <w:rPr>
          <w:rFonts w:ascii="Segoe UI" w:hAnsi="Segoe UI" w:eastAsia="Segoe UI" w:cs="Segoe UI"/>
          <w:sz w:val="21"/>
          <w:szCs w:val="21"/>
        </w:rPr>
        <w:t>or</w:t>
      </w:r>
      <w:r w:rsidRPr="777E9709">
        <w:rPr>
          <w:rFonts w:ascii="Segoe UI" w:hAnsi="Segoe UI" w:eastAsia="Segoe UI" w:cs="Segoe UI"/>
          <w:sz w:val="21"/>
          <w:szCs w:val="21"/>
        </w:rPr>
        <w:t xml:space="preserve"> favor, diligenciar en la casilla correspondiente el porcentaje de descuento ofrecido </w:t>
      </w:r>
      <w:r w:rsidRPr="777E9709" w:rsidR="4A255C73">
        <w:rPr>
          <w:rFonts w:ascii="Segoe UI" w:hAnsi="Segoe UI" w:eastAsia="Segoe UI" w:cs="Segoe UI"/>
          <w:sz w:val="21"/>
          <w:szCs w:val="21"/>
        </w:rPr>
        <w:t xml:space="preserve">sobre las tarifas establecidas en el Anexo 2 – Tarifario, </w:t>
      </w:r>
      <w:r w:rsidRPr="777E9709">
        <w:rPr>
          <w:rFonts w:ascii="Segoe UI" w:hAnsi="Segoe UI" w:eastAsia="Segoe UI" w:cs="Segoe UI"/>
          <w:sz w:val="21"/>
          <w:szCs w:val="21"/>
        </w:rPr>
        <w:t xml:space="preserve">para cada </w:t>
      </w:r>
      <w:r w:rsidRPr="777E9709" w:rsidR="4A255C73">
        <w:rPr>
          <w:rFonts w:ascii="Segoe UI" w:hAnsi="Segoe UI" w:eastAsia="Segoe UI" w:cs="Segoe UI"/>
          <w:sz w:val="21"/>
          <w:szCs w:val="21"/>
        </w:rPr>
        <w:t>una</w:t>
      </w:r>
      <w:r w:rsidRPr="777E9709">
        <w:rPr>
          <w:rFonts w:ascii="Segoe UI" w:hAnsi="Segoe UI" w:eastAsia="Segoe UI" w:cs="Segoe UI"/>
          <w:sz w:val="21"/>
          <w:szCs w:val="21"/>
        </w:rPr>
        <w:t xml:space="preserve"> de </w:t>
      </w:r>
      <w:r w:rsidRPr="777E9709" w:rsidR="4A255C73">
        <w:rPr>
          <w:rFonts w:ascii="Segoe UI" w:hAnsi="Segoe UI" w:eastAsia="Segoe UI" w:cs="Segoe UI"/>
          <w:sz w:val="21"/>
          <w:szCs w:val="21"/>
        </w:rPr>
        <w:t>las sociedades en las cuales participe</w:t>
      </w:r>
      <w:r w:rsidRPr="777E9709">
        <w:rPr>
          <w:rFonts w:ascii="Segoe UI" w:hAnsi="Segoe UI" w:eastAsia="Segoe UI" w:cs="Segoe UI"/>
          <w:sz w:val="21"/>
          <w:szCs w:val="21"/>
        </w:rPr>
        <w:t>, de conformidad con las condiciones establecidas en la presente invitación.</w:t>
      </w:r>
    </w:p>
    <w:p w:rsidR="3901F7AD" w:rsidP="3901F7AD" w:rsidRDefault="3901F7AD" w14:paraId="0DF899DF" w14:textId="345072A9">
      <w:pPr>
        <w:spacing w:after="0" w:line="300" w:lineRule="auto"/>
        <w:jc w:val="both"/>
        <w:rPr>
          <w:rFonts w:ascii="Segoe UI" w:hAnsi="Segoe UI" w:eastAsia="Segoe UI" w:cs="Segoe UI"/>
          <w:sz w:val="21"/>
          <w:szCs w:val="21"/>
        </w:rPr>
      </w:pPr>
    </w:p>
    <w:p w:rsidR="41F5D7C6" w:rsidP="6638A12B" w:rsidRDefault="41F5D7C6" w14:paraId="27E09578" w14:textId="36EFE876">
      <w:pPr>
        <w:pStyle w:val="Prrafodelista"/>
        <w:numPr>
          <w:ilvl w:val="0"/>
          <w:numId w:val="8"/>
        </w:numPr>
        <w:spacing w:after="0" w:line="300" w:lineRule="auto"/>
        <w:jc w:val="both"/>
      </w:pPr>
      <w:r w:rsidRPr="00E46352">
        <w:rPr>
          <w:rFonts w:ascii="Arial" w:hAnsi="Arial" w:eastAsia="Arial" w:cs="Arial"/>
          <w:color w:val="000000" w:themeColor="text1"/>
        </w:rPr>
        <w:t>El mayor descuento</w:t>
      </w:r>
      <w:r w:rsidRPr="6638A12B">
        <w:rPr>
          <w:rFonts w:ascii="Arial" w:hAnsi="Arial" w:eastAsia="Arial" w:cs="Arial"/>
          <w:color w:val="000000" w:themeColor="text1"/>
        </w:rPr>
        <w:t xml:space="preserve"> ofrecido sobre el Tarifario obtendrá el puntaje máximo de 40 puntos en cada sociedad, y los demás Proponentes recibirán puntaje proporcional de manera descendente.</w:t>
      </w:r>
    </w:p>
    <w:p w:rsidR="769C3383" w:rsidP="1DE746D1" w:rsidRDefault="769C3383" w14:paraId="663E4B5E" w14:textId="29E50DD7">
      <w:pPr>
        <w:pStyle w:val="Prrafodelista"/>
        <w:spacing w:after="0" w:line="300" w:lineRule="auto"/>
        <w:jc w:val="both"/>
        <w:rPr>
          <w:rFonts w:ascii="Segoe UI" w:hAnsi="Segoe UI" w:eastAsia="Segoe UI" w:cs="Segoe UI"/>
          <w:sz w:val="21"/>
          <w:szCs w:val="21"/>
        </w:rPr>
      </w:pPr>
    </w:p>
    <w:p w:rsidRPr="00C76A21" w:rsidR="00C76A21" w:rsidP="00C76A21" w:rsidRDefault="00C76A21" w14:paraId="2B4A1D2A" w14:textId="4B3C0D82">
      <w:pPr>
        <w:spacing w:after="0"/>
        <w:jc w:val="both"/>
        <w:rPr>
          <w:rFonts w:ascii="Arial" w:hAnsi="Arial" w:eastAsia="Arial" w:cs="Arial"/>
          <w:sz w:val="20"/>
          <w:szCs w:val="20"/>
        </w:rPr>
      </w:pPr>
    </w:p>
    <w:tbl>
      <w:tblPr>
        <w:tblStyle w:val="TableNormal"/>
        <w:tblW w:w="0" w:type="auto"/>
        <w:tblInd w:w="-5" w:type="dxa"/>
        <w:tblLook w:val="06A0" w:firstRow="1" w:lastRow="0" w:firstColumn="1" w:lastColumn="0" w:noHBand="1" w:noVBand="1"/>
      </w:tblPr>
      <w:tblGrid>
        <w:gridCol w:w="398"/>
        <w:gridCol w:w="5556"/>
        <w:gridCol w:w="2879"/>
      </w:tblGrid>
      <w:tr w:rsidR="0A1171E1" w:rsidTr="0092165F" w14:paraId="03D92873" w14:textId="77777777">
        <w:trPr>
          <w:trHeight w:val="990"/>
        </w:trPr>
        <w:tc>
          <w:tcPr>
            <w:tcW w:w="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5F5F5"/>
            <w:tcMar>
              <w:top w:w="15" w:type="dxa"/>
              <w:left w:w="15" w:type="dxa"/>
              <w:right w:w="15" w:type="dxa"/>
            </w:tcMar>
            <w:vAlign w:val="center"/>
          </w:tcPr>
          <w:p w:rsidR="0A1171E1" w:rsidP="0A1171E1" w:rsidRDefault="0A1171E1" w14:paraId="1C62F56F" w14:textId="311C0DB2">
            <w:pPr>
              <w:spacing w:after="0" w:line="300" w:lineRule="auto"/>
              <w:jc w:val="center"/>
            </w:pPr>
            <w:r w:rsidRPr="0A1171E1">
              <w:rPr>
                <w:rFonts w:ascii="Segoe UI" w:hAnsi="Segoe UI" w:eastAsia="Segoe UI" w:cs="Segoe UI"/>
                <w:b/>
                <w:bCs/>
                <w:color w:val="000000" w:themeColor="text1"/>
              </w:rPr>
              <w:t>No.</w:t>
            </w:r>
          </w:p>
        </w:tc>
        <w:tc>
          <w:tcPr>
            <w:tcW w:w="5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5F5F5"/>
            <w:tcMar>
              <w:top w:w="15" w:type="dxa"/>
              <w:left w:w="15" w:type="dxa"/>
              <w:right w:w="15" w:type="dxa"/>
            </w:tcMar>
            <w:vAlign w:val="center"/>
          </w:tcPr>
          <w:p w:rsidR="0A1171E1" w:rsidP="0A1171E1" w:rsidRDefault="0A1171E1" w14:paraId="5F711ED7" w14:textId="7148C4E5">
            <w:pPr>
              <w:spacing w:after="0" w:line="300" w:lineRule="auto"/>
              <w:jc w:val="center"/>
            </w:pPr>
            <w:r w:rsidRPr="0A1171E1">
              <w:rPr>
                <w:rFonts w:ascii="Segoe UI" w:hAnsi="Segoe UI" w:eastAsia="Segoe UI" w:cs="Segoe UI"/>
                <w:b/>
                <w:bCs/>
                <w:color w:val="000000" w:themeColor="text1"/>
              </w:rPr>
              <w:t>Sociedad</w:t>
            </w:r>
          </w:p>
        </w:tc>
        <w:tc>
          <w:tcPr>
            <w:tcW w:w="2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5F5F5"/>
            <w:tcMar>
              <w:top w:w="15" w:type="dxa"/>
              <w:left w:w="15" w:type="dxa"/>
              <w:right w:w="15" w:type="dxa"/>
            </w:tcMar>
            <w:vAlign w:val="center"/>
          </w:tcPr>
          <w:p w:rsidR="0A1171E1" w:rsidP="0A1171E1" w:rsidRDefault="0A1171E1" w14:paraId="4E02D0B8" w14:textId="5BD87953">
            <w:pPr>
              <w:spacing w:after="0" w:line="300" w:lineRule="auto"/>
              <w:jc w:val="center"/>
            </w:pPr>
            <w:r w:rsidRPr="0A1171E1">
              <w:rPr>
                <w:rFonts w:ascii="Segoe UI" w:hAnsi="Segoe UI" w:eastAsia="Segoe UI" w:cs="Segoe UI"/>
                <w:b/>
                <w:bCs/>
                <w:color w:val="000000" w:themeColor="text1"/>
              </w:rPr>
              <w:t>Porcentaje de descuento ofrecido sobre el Anexo 2 Tarifario</w:t>
            </w:r>
          </w:p>
        </w:tc>
      </w:tr>
      <w:tr w:rsidR="0A1171E1" w:rsidTr="0092165F" w14:paraId="56003756" w14:textId="77777777">
        <w:trPr>
          <w:trHeight w:val="330"/>
        </w:trPr>
        <w:tc>
          <w:tcPr>
            <w:tcW w:w="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A1171E1" w:rsidP="0A1171E1" w:rsidRDefault="0A1171E1" w14:paraId="553C6233" w14:textId="15BDDDEF">
            <w:pPr>
              <w:spacing w:after="0" w:line="300" w:lineRule="auto"/>
              <w:jc w:val="center"/>
            </w:pPr>
            <w:r w:rsidRPr="0A1171E1">
              <w:rPr>
                <w:rFonts w:ascii="Segoe UI" w:hAnsi="Segoe UI" w:eastAsia="Segoe UI" w:cs="Segoe UI"/>
                <w:color w:val="000000" w:themeColor="text1"/>
              </w:rPr>
              <w:t>1</w:t>
            </w:r>
          </w:p>
        </w:tc>
        <w:tc>
          <w:tcPr>
            <w:tcW w:w="5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A1171E1" w:rsidP="0A1171E1" w:rsidRDefault="0A1171E1" w14:paraId="0A68815B" w14:textId="4849B094">
            <w:pPr>
              <w:spacing w:after="0" w:line="300" w:lineRule="auto"/>
            </w:pPr>
            <w:r w:rsidRPr="0A1171E1">
              <w:rPr>
                <w:rFonts w:ascii="Segoe UI" w:hAnsi="Segoe UI" w:eastAsia="Segoe UI" w:cs="Segoe UI"/>
                <w:color w:val="000000" w:themeColor="text1"/>
              </w:rPr>
              <w:t>Corferias Zona Franca</w:t>
            </w:r>
          </w:p>
        </w:tc>
        <w:tc>
          <w:tcPr>
            <w:tcW w:w="2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A1171E1" w:rsidP="0A1171E1" w:rsidRDefault="0A1171E1" w14:paraId="4357483A" w14:textId="768D46F8">
            <w:pPr>
              <w:spacing w:after="0" w:line="300" w:lineRule="auto"/>
            </w:pPr>
            <w:r w:rsidRPr="0A1171E1">
              <w:rPr>
                <w:rFonts w:ascii="Segoe UI" w:hAnsi="Segoe UI" w:eastAsia="Segoe UI" w:cs="Segoe UI"/>
                <w:color w:val="000000" w:themeColor="text1"/>
              </w:rPr>
              <w:t>____ %</w:t>
            </w:r>
          </w:p>
        </w:tc>
      </w:tr>
      <w:tr w:rsidR="0A1171E1" w:rsidTr="0092165F" w14:paraId="7CB7505D" w14:textId="77777777">
        <w:trPr>
          <w:trHeight w:val="330"/>
        </w:trPr>
        <w:tc>
          <w:tcPr>
            <w:tcW w:w="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A1171E1" w:rsidP="0A1171E1" w:rsidRDefault="0A1171E1" w14:paraId="38AA08E2" w14:textId="3A421F0B">
            <w:pPr>
              <w:spacing w:after="0" w:line="300" w:lineRule="auto"/>
              <w:jc w:val="center"/>
            </w:pPr>
            <w:r w:rsidRPr="0A1171E1">
              <w:rPr>
                <w:rFonts w:ascii="Segoe UI" w:hAnsi="Segoe UI" w:eastAsia="Segoe UI" w:cs="Segoe UI"/>
                <w:color w:val="000000" w:themeColor="text1"/>
              </w:rPr>
              <w:t>2</w:t>
            </w:r>
          </w:p>
        </w:tc>
        <w:tc>
          <w:tcPr>
            <w:tcW w:w="5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A1171E1" w:rsidP="0A1171E1" w:rsidRDefault="0A1171E1" w14:paraId="6ECB3C3E" w14:textId="5E0AE033">
            <w:pPr>
              <w:spacing w:after="0" w:line="300" w:lineRule="auto"/>
            </w:pPr>
            <w:r w:rsidRPr="0A1171E1">
              <w:rPr>
                <w:rFonts w:ascii="Segoe UI" w:hAnsi="Segoe UI" w:eastAsia="Segoe UI" w:cs="Segoe UI"/>
                <w:color w:val="000000" w:themeColor="text1"/>
              </w:rPr>
              <w:t>Corferias Inversiones S.A.S.</w:t>
            </w:r>
          </w:p>
        </w:tc>
        <w:tc>
          <w:tcPr>
            <w:tcW w:w="2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A1171E1" w:rsidP="0A1171E1" w:rsidRDefault="0A1171E1" w14:paraId="6BED990B" w14:textId="0E43808C">
            <w:pPr>
              <w:spacing w:after="0" w:line="300" w:lineRule="auto"/>
            </w:pPr>
            <w:r w:rsidRPr="0A1171E1">
              <w:rPr>
                <w:rFonts w:ascii="Segoe UI" w:hAnsi="Segoe UI" w:eastAsia="Segoe UI" w:cs="Segoe UI"/>
                <w:color w:val="000000" w:themeColor="text1"/>
              </w:rPr>
              <w:t>____ %</w:t>
            </w:r>
          </w:p>
        </w:tc>
      </w:tr>
      <w:tr w:rsidR="0A1171E1" w:rsidTr="0092165F" w14:paraId="1205A323" w14:textId="77777777">
        <w:trPr>
          <w:trHeight w:val="330"/>
        </w:trPr>
        <w:tc>
          <w:tcPr>
            <w:tcW w:w="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A1171E1" w:rsidP="0A1171E1" w:rsidRDefault="0A1171E1" w14:paraId="314DBC2B" w14:textId="225563B2">
            <w:pPr>
              <w:spacing w:after="0" w:line="300" w:lineRule="auto"/>
              <w:jc w:val="center"/>
            </w:pPr>
            <w:r w:rsidRPr="0A1171E1">
              <w:rPr>
                <w:rFonts w:ascii="Segoe UI" w:hAnsi="Segoe UI" w:eastAsia="Segoe UI" w:cs="Segoe UI"/>
                <w:color w:val="000000" w:themeColor="text1"/>
              </w:rPr>
              <w:t>3</w:t>
            </w:r>
          </w:p>
        </w:tc>
        <w:tc>
          <w:tcPr>
            <w:tcW w:w="5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A1171E1" w:rsidP="0A1171E1" w:rsidRDefault="0A1171E1" w14:paraId="16EB313F" w14:textId="3B3B879A">
            <w:pPr>
              <w:spacing w:after="0" w:line="300" w:lineRule="auto"/>
            </w:pPr>
            <w:r w:rsidRPr="0A1171E1">
              <w:rPr>
                <w:rFonts w:ascii="Segoe UI" w:hAnsi="Segoe UI" w:eastAsia="Segoe UI" w:cs="Segoe UI"/>
                <w:color w:val="000000" w:themeColor="text1"/>
              </w:rPr>
              <w:t>Corferias Inversiones S.A.S. – Barranquilla</w:t>
            </w:r>
          </w:p>
        </w:tc>
        <w:tc>
          <w:tcPr>
            <w:tcW w:w="2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A1171E1" w:rsidP="0A1171E1" w:rsidRDefault="0A1171E1" w14:paraId="24BA0C2A" w14:textId="6181C5E8">
            <w:pPr>
              <w:spacing w:after="0" w:line="300" w:lineRule="auto"/>
            </w:pPr>
            <w:r w:rsidRPr="0A1171E1">
              <w:rPr>
                <w:rFonts w:ascii="Segoe UI" w:hAnsi="Segoe UI" w:eastAsia="Segoe UI" w:cs="Segoe UI"/>
                <w:color w:val="000000" w:themeColor="text1"/>
              </w:rPr>
              <w:t>____ %</w:t>
            </w:r>
          </w:p>
        </w:tc>
      </w:tr>
    </w:tbl>
    <w:p w:rsidR="00260576" w:rsidP="55544BE7" w:rsidRDefault="00260576" w14:paraId="7FF71EDD" w14:textId="544CFB15">
      <w:pPr>
        <w:spacing w:after="0"/>
        <w:jc w:val="both"/>
        <w:rPr>
          <w:rFonts w:ascii="Arial" w:hAnsi="Arial" w:eastAsia="Arial" w:cs="Arial"/>
          <w:sz w:val="20"/>
          <w:szCs w:val="20"/>
        </w:rPr>
      </w:pPr>
    </w:p>
    <w:p w:rsidR="51E7FD24" w:rsidP="51E7FD24" w:rsidRDefault="51E7FD24" w14:paraId="48C29A45" w14:textId="52B9D615">
      <w:pPr>
        <w:spacing w:after="0"/>
        <w:jc w:val="both"/>
        <w:rPr>
          <w:rFonts w:ascii="Arial" w:hAnsi="Arial" w:eastAsia="Arial" w:cs="Arial"/>
          <w:sz w:val="20"/>
          <w:szCs w:val="20"/>
        </w:rPr>
      </w:pPr>
    </w:p>
    <w:p w:rsidR="00E46352" w:rsidP="51E7FD24" w:rsidRDefault="00E46352" w14:paraId="030A4883" w14:textId="77777777">
      <w:pPr>
        <w:spacing w:after="0"/>
        <w:jc w:val="both"/>
        <w:rPr>
          <w:rFonts w:ascii="Arial" w:hAnsi="Arial" w:eastAsia="Arial" w:cs="Arial"/>
          <w:sz w:val="20"/>
          <w:szCs w:val="20"/>
        </w:rPr>
      </w:pPr>
    </w:p>
    <w:p w:rsidR="51E7FD24" w:rsidP="49A2906F" w:rsidRDefault="51E7FD24" w14:paraId="0A70B7FF" w14:textId="5DFF0EC5">
      <w:pPr>
        <w:spacing w:after="0"/>
        <w:jc w:val="both"/>
        <w:rPr>
          <w:rFonts w:ascii="Arial" w:hAnsi="Arial" w:eastAsia="Arial" w:cs="Arial"/>
          <w:sz w:val="20"/>
          <w:szCs w:val="20"/>
        </w:rPr>
      </w:pPr>
    </w:p>
    <w:p w:rsidR="00FE44A0" w:rsidP="49A2906F" w:rsidRDefault="00FE44A0" w14:paraId="5E7D25F1" w14:textId="77777777">
      <w:pPr>
        <w:spacing w:after="0"/>
        <w:jc w:val="both"/>
        <w:rPr>
          <w:rFonts w:ascii="Arial" w:hAnsi="Arial" w:eastAsia="Arial" w:cs="Arial"/>
          <w:sz w:val="20"/>
          <w:szCs w:val="20"/>
        </w:rPr>
      </w:pPr>
    </w:p>
    <w:p w:rsidR="00FE44A0" w:rsidP="49A2906F" w:rsidRDefault="00FE44A0" w14:paraId="72F135AA" w14:textId="77777777">
      <w:pPr>
        <w:spacing w:after="0"/>
        <w:jc w:val="both"/>
        <w:rPr>
          <w:rFonts w:ascii="Arial" w:hAnsi="Arial" w:eastAsia="Arial" w:cs="Arial"/>
          <w:sz w:val="20"/>
          <w:szCs w:val="20"/>
        </w:rPr>
      </w:pPr>
    </w:p>
    <w:p w:rsidR="51E7FD24" w:rsidP="534F273A" w:rsidRDefault="51E7FD24" w14:paraId="07FAF1A9" w14:textId="32C53AB4">
      <w:pPr>
        <w:pStyle w:val="Prrafodelista"/>
        <w:numPr>
          <w:ilvl w:val="0"/>
          <w:numId w:val="8"/>
        </w:numPr>
        <w:spacing w:after="0"/>
        <w:jc w:val="both"/>
        <w:rPr/>
      </w:pPr>
      <w:r w:rsidRPr="66F221CE" w:rsidR="063958E7">
        <w:rPr>
          <w:rFonts w:ascii="Arial" w:hAnsi="Arial" w:eastAsia="Arial" w:cs="Arial"/>
          <w:color w:val="000000" w:themeColor="text1" w:themeTint="FF" w:themeShade="FF"/>
        </w:rPr>
        <w:t>Para los ítems adicionales que no se encuentren incluidos en el Tarifario, el Proponente deberá aceptar la aplicación de descuento</w:t>
      </w:r>
      <w:r w:rsidRPr="66F221CE" w:rsidR="362609A7">
        <w:rPr>
          <w:rFonts w:ascii="Arial" w:hAnsi="Arial" w:eastAsia="Arial" w:cs="Arial"/>
          <w:color w:val="000000" w:themeColor="text1" w:themeTint="FF" w:themeShade="FF"/>
        </w:rPr>
        <w:t xml:space="preserve"> de</w:t>
      </w:r>
      <w:r w:rsidRPr="66F221CE" w:rsidR="51EB6ADF">
        <w:rPr>
          <w:rFonts w:ascii="Arial" w:hAnsi="Arial" w:eastAsia="Arial" w:cs="Arial"/>
          <w:color w:val="000000" w:themeColor="text1" w:themeTint="FF" w:themeShade="FF"/>
        </w:rPr>
        <w:t xml:space="preserve">l siete por </w:t>
      </w:r>
      <w:r w:rsidRPr="66F221CE" w:rsidR="44CA6700">
        <w:rPr>
          <w:rFonts w:ascii="Arial" w:hAnsi="Arial" w:eastAsia="Arial" w:cs="Arial"/>
          <w:color w:val="000000" w:themeColor="text1" w:themeTint="FF" w:themeShade="FF"/>
        </w:rPr>
        <w:t>ciento (</w:t>
      </w:r>
      <w:r w:rsidRPr="66F221CE" w:rsidR="1C135C19">
        <w:rPr>
          <w:rFonts w:ascii="Arial" w:hAnsi="Arial" w:eastAsia="Arial" w:cs="Arial"/>
          <w:color w:val="000000" w:themeColor="text1" w:themeTint="FF" w:themeShade="FF"/>
        </w:rPr>
        <w:t>7</w:t>
      </w:r>
      <w:r w:rsidRPr="66F221CE" w:rsidR="063958E7">
        <w:rPr>
          <w:rFonts w:ascii="Arial" w:hAnsi="Arial" w:eastAsia="Arial" w:cs="Arial"/>
          <w:color w:val="000000" w:themeColor="text1" w:themeTint="FF" w:themeShade="FF"/>
        </w:rPr>
        <w:t>%)</w:t>
      </w:r>
      <w:r w:rsidRPr="66F221CE" w:rsidR="32C52DC6">
        <w:rPr>
          <w:rFonts w:ascii="Arial" w:hAnsi="Arial" w:eastAsia="Arial" w:cs="Arial"/>
          <w:color w:val="000000" w:themeColor="text1" w:themeTint="FF" w:themeShade="FF"/>
        </w:rPr>
        <w:t xml:space="preserve"> como </w:t>
      </w:r>
      <w:r w:rsidRPr="66F221CE" w:rsidR="32C7DA66">
        <w:rPr>
          <w:rFonts w:ascii="Arial" w:hAnsi="Arial" w:eastAsia="Arial" w:cs="Arial"/>
          <w:color w:val="000000" w:themeColor="text1" w:themeTint="FF" w:themeShade="FF"/>
        </w:rPr>
        <w:t>mínimo</w:t>
      </w:r>
      <w:r w:rsidRPr="66F221CE" w:rsidR="063958E7">
        <w:rPr>
          <w:rFonts w:ascii="Arial" w:hAnsi="Arial" w:eastAsia="Arial" w:cs="Arial"/>
          <w:color w:val="000000" w:themeColor="text1" w:themeTint="FF" w:themeShade="FF"/>
        </w:rPr>
        <w:t xml:space="preserve"> sobre el valor de mercado del ítem correspondiente, sin que dichos ítems sean objeto de evaluación económica adicional.</w:t>
      </w:r>
      <w:r w:rsidRPr="66F221CE" w:rsidR="063958E7">
        <w:rPr>
          <w:rFonts w:ascii="Arial" w:hAnsi="Arial" w:eastAsia="Arial" w:cs="Arial"/>
          <w:color w:val="000000" w:themeColor="text1" w:themeTint="FF" w:themeShade="FF"/>
        </w:rPr>
        <w:t xml:space="preserve"> El proponente que </w:t>
      </w:r>
      <w:r w:rsidRPr="66F221CE" w:rsidR="2791BFC2">
        <w:rPr>
          <w:rFonts w:ascii="Arial" w:hAnsi="Arial" w:eastAsia="Arial" w:cs="Arial"/>
          <w:color w:val="000000" w:themeColor="text1" w:themeTint="FF" w:themeShade="FF"/>
        </w:rPr>
        <w:t>acepte</w:t>
      </w:r>
      <w:r w:rsidRPr="66F221CE" w:rsidR="063958E7">
        <w:rPr>
          <w:rFonts w:ascii="Arial" w:hAnsi="Arial" w:eastAsia="Arial" w:cs="Arial"/>
          <w:color w:val="000000" w:themeColor="text1" w:themeTint="FF" w:themeShade="FF"/>
        </w:rPr>
        <w:t xml:space="preserve"> el porcentaje de descuento obtendrá </w:t>
      </w:r>
      <w:r w:rsidRPr="66F221CE" w:rsidR="063958E7">
        <w:rPr>
          <w:rFonts w:ascii="Arial" w:hAnsi="Arial" w:eastAsia="Arial" w:cs="Arial"/>
          <w:b w:val="1"/>
          <w:bCs w:val="1"/>
          <w:color w:val="000000" w:themeColor="text1" w:themeTint="FF" w:themeShade="FF"/>
          <w:u w:val="single"/>
        </w:rPr>
        <w:t xml:space="preserve">10 puntos </w:t>
      </w:r>
      <w:r w:rsidRPr="66F221CE" w:rsidR="063958E7">
        <w:rPr>
          <w:rFonts w:ascii="Arial" w:hAnsi="Arial" w:eastAsia="Arial" w:cs="Arial"/>
          <w:color w:val="000000" w:themeColor="text1" w:themeTint="FF" w:themeShade="FF"/>
        </w:rPr>
        <w:t>en este criterio</w:t>
      </w:r>
      <w:r w:rsidRPr="66F221CE" w:rsidR="3C2F3DA8">
        <w:rPr>
          <w:rFonts w:ascii="Arial" w:hAnsi="Arial" w:eastAsia="Arial" w:cs="Arial"/>
          <w:color w:val="000000" w:themeColor="text1" w:themeTint="FF" w:themeShade="FF"/>
        </w:rPr>
        <w:t>.</w:t>
      </w:r>
      <w:r w:rsidRPr="66F221CE" w:rsidR="6C308ABC">
        <w:rPr>
          <w:rFonts w:ascii="Arial" w:hAnsi="Arial" w:eastAsia="Arial" w:cs="Arial"/>
          <w:color w:val="000000" w:themeColor="text1" w:themeTint="FF" w:themeShade="FF"/>
        </w:rPr>
        <w:t xml:space="preserve"> </w:t>
      </w:r>
    </w:p>
    <w:p w:rsidR="51E7FD24" w:rsidP="49A2906F" w:rsidRDefault="51E7FD24" w14:paraId="277B73DC" w14:textId="1660C13B">
      <w:pPr>
        <w:spacing w:after="0"/>
        <w:jc w:val="both"/>
        <w:rPr>
          <w:rFonts w:ascii="Arial" w:hAnsi="Arial" w:eastAsia="Arial" w:cs="Arial"/>
          <w:sz w:val="20"/>
          <w:szCs w:val="20"/>
        </w:rPr>
      </w:pPr>
    </w:p>
    <w:tbl>
      <w:tblPr>
        <w:tblStyle w:val="TableNormal"/>
        <w:tblW w:w="8833" w:type="dxa"/>
        <w:tblInd w:w="-10" w:type="dxa"/>
        <w:tblLook w:val="06A0" w:firstRow="1" w:lastRow="0" w:firstColumn="1" w:lastColumn="0" w:noHBand="1" w:noVBand="1"/>
      </w:tblPr>
      <w:tblGrid>
        <w:gridCol w:w="539"/>
        <w:gridCol w:w="5190"/>
        <w:gridCol w:w="1501"/>
        <w:gridCol w:w="810"/>
        <w:gridCol w:w="793"/>
      </w:tblGrid>
      <w:tr w:rsidR="0027159A" w:rsidTr="7D1BDAEF" w14:paraId="19B044C1" w14:textId="476D7AA0">
        <w:trPr>
          <w:trHeight w:val="345"/>
        </w:trPr>
        <w:tc>
          <w:tcPr>
            <w:tcW w:w="5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5F5F5"/>
            <w:tcMar>
              <w:top w:w="15" w:type="dxa"/>
              <w:left w:w="15" w:type="dxa"/>
              <w:right w:w="15" w:type="dxa"/>
            </w:tcMar>
            <w:vAlign w:val="center"/>
          </w:tcPr>
          <w:p w:rsidR="0027159A" w:rsidP="15123A5A" w:rsidRDefault="0027159A" w14:paraId="410A1A67" w14:textId="18F1328F">
            <w:pPr>
              <w:spacing w:after="0" w:line="300" w:lineRule="auto"/>
              <w:jc w:val="center"/>
            </w:pPr>
            <w:r w:rsidRPr="15123A5A">
              <w:rPr>
                <w:rFonts w:ascii="Segoe UI" w:hAnsi="Segoe UI" w:eastAsia="Segoe UI" w:cs="Segoe UI"/>
                <w:b/>
                <w:bCs/>
                <w:color w:val="000000" w:themeColor="text1"/>
              </w:rPr>
              <w:t>No.</w:t>
            </w:r>
          </w:p>
        </w:tc>
        <w:tc>
          <w:tcPr>
            <w:tcW w:w="51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5F5F5"/>
            <w:tcMar>
              <w:top w:w="15" w:type="dxa"/>
              <w:left w:w="15" w:type="dxa"/>
              <w:right w:w="15" w:type="dxa"/>
            </w:tcMar>
            <w:vAlign w:val="center"/>
          </w:tcPr>
          <w:p w:rsidR="0027159A" w:rsidP="15123A5A" w:rsidRDefault="0027159A" w14:paraId="2F04A287" w14:textId="7CF31691">
            <w:pPr>
              <w:spacing w:after="0" w:line="300" w:lineRule="auto"/>
              <w:jc w:val="center"/>
            </w:pPr>
            <w:r w:rsidRPr="15123A5A">
              <w:rPr>
                <w:rFonts w:ascii="Segoe UI" w:hAnsi="Segoe UI" w:eastAsia="Segoe UI" w:cs="Segoe UI"/>
                <w:b/>
                <w:bCs/>
                <w:color w:val="000000" w:themeColor="text1"/>
              </w:rPr>
              <w:t>Concepto</w:t>
            </w:r>
          </w:p>
        </w:tc>
        <w:tc>
          <w:tcPr>
            <w:tcW w:w="15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5F5F5"/>
            <w:tcMar>
              <w:top w:w="15" w:type="dxa"/>
              <w:left w:w="15" w:type="dxa"/>
              <w:right w:w="15" w:type="dxa"/>
            </w:tcMar>
            <w:vAlign w:val="center"/>
          </w:tcPr>
          <w:p w:rsidR="0027159A" w:rsidP="15123A5A" w:rsidRDefault="0027159A" w14:paraId="4C2BA1B3" w14:textId="5E37366D">
            <w:pPr>
              <w:spacing w:after="0" w:line="300" w:lineRule="auto"/>
              <w:jc w:val="center"/>
            </w:pPr>
            <w:r w:rsidRPr="1EB4EACB">
              <w:rPr>
                <w:rFonts w:ascii="Segoe UI" w:hAnsi="Segoe UI" w:eastAsia="Segoe UI" w:cs="Segoe UI"/>
                <w:b/>
                <w:bCs/>
                <w:color w:val="000000" w:themeColor="text1"/>
              </w:rPr>
              <w:t>Porcentaje de Descuento</w:t>
            </w: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5F5F5"/>
            <w:tcMar/>
            <w:vAlign w:val="center"/>
          </w:tcPr>
          <w:p w:rsidRPr="0020272E" w:rsidR="0027159A" w:rsidP="0020272E" w:rsidRDefault="0027159A" w14:paraId="4E062F1B" w14:textId="48523E36">
            <w:pPr>
              <w:pStyle w:val="Ttulo1"/>
            </w:pPr>
            <w:r>
              <w:t>ACEPTA</w:t>
            </w:r>
          </w:p>
        </w:tc>
      </w:tr>
      <w:tr w:rsidR="0027159A" w:rsidTr="7D1BDAEF" w14:paraId="03D354CE" w14:textId="77777777">
        <w:trPr>
          <w:trHeight w:val="380"/>
        </w:trPr>
        <w:tc>
          <w:tcPr>
            <w:tcW w:w="539" w:type="dxa"/>
            <w:vMerge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:rsidRPr="15123A5A" w:rsidR="0027159A" w:rsidP="15123A5A" w:rsidRDefault="0027159A" w14:paraId="7315707E" w14:textId="77777777">
            <w:pPr>
              <w:spacing w:after="0" w:line="300" w:lineRule="auto"/>
              <w:jc w:val="center"/>
              <w:rPr>
                <w:rFonts w:ascii="Segoe UI" w:hAnsi="Segoe UI" w:eastAsia="Segoe UI" w:cs="Segoe UI"/>
                <w:b/>
                <w:bCs/>
                <w:color w:val="000000" w:themeColor="text1"/>
              </w:rPr>
            </w:pPr>
          </w:p>
        </w:tc>
        <w:tc>
          <w:tcPr>
            <w:tcW w:w="5190" w:type="dxa"/>
            <w:vMerge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:rsidRPr="15123A5A" w:rsidR="0027159A" w:rsidP="15123A5A" w:rsidRDefault="0027159A" w14:paraId="18897EA6" w14:textId="77777777">
            <w:pPr>
              <w:spacing w:after="0" w:line="300" w:lineRule="auto"/>
              <w:jc w:val="center"/>
              <w:rPr>
                <w:rFonts w:ascii="Segoe UI" w:hAnsi="Segoe UI" w:eastAsia="Segoe UI" w:cs="Segoe UI"/>
                <w:b/>
                <w:bCs/>
                <w:color w:val="000000" w:themeColor="text1"/>
              </w:rPr>
            </w:pPr>
          </w:p>
        </w:tc>
        <w:tc>
          <w:tcPr>
            <w:tcW w:w="1501" w:type="dxa"/>
            <w:vMerge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:rsidRPr="1EB4EACB" w:rsidR="0027159A" w:rsidP="15123A5A" w:rsidRDefault="0027159A" w14:paraId="6DCC56EE" w14:textId="77777777">
            <w:pPr>
              <w:spacing w:after="0" w:line="300" w:lineRule="auto"/>
              <w:jc w:val="center"/>
              <w:rPr>
                <w:rFonts w:ascii="Segoe UI" w:hAnsi="Segoe UI" w:eastAsia="Segoe UI" w:cs="Segoe UI"/>
                <w:b/>
                <w:bCs/>
                <w:color w:val="000000" w:themeColor="text1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5F5F5"/>
            <w:tcMar/>
            <w:vAlign w:val="center"/>
          </w:tcPr>
          <w:p w:rsidRPr="0020272E" w:rsidR="0027159A" w:rsidP="0020272E" w:rsidRDefault="0027159A" w14:paraId="532FE43E" w14:textId="1A2CF5F5">
            <w:pPr>
              <w:pStyle w:val="Ttulo1"/>
            </w:pPr>
            <w:r w:rsidRPr="0020272E">
              <w:t>SI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5F5F5"/>
            <w:tcMar/>
            <w:vAlign w:val="center"/>
          </w:tcPr>
          <w:p w:rsidRPr="0020272E" w:rsidR="0027159A" w:rsidP="0020272E" w:rsidRDefault="0027159A" w14:paraId="6F53FB0F" w14:textId="45DE3EE7">
            <w:pPr>
              <w:pStyle w:val="Ttulo1"/>
            </w:pPr>
            <w:r w:rsidRPr="0020272E">
              <w:t>NO</w:t>
            </w:r>
          </w:p>
        </w:tc>
      </w:tr>
      <w:tr w:rsidR="0020272E" w:rsidTr="7D1BDAEF" w14:paraId="1E958836" w14:textId="11D83F33">
        <w:trPr>
          <w:trHeight w:val="660"/>
        </w:trPr>
        <w:tc>
          <w:tcPr>
            <w:tcW w:w="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0272E" w:rsidP="0092165F" w:rsidRDefault="0020272E" w14:paraId="37108F18" w14:textId="5D8A6245">
            <w:pPr>
              <w:spacing w:after="0" w:line="300" w:lineRule="auto"/>
              <w:jc w:val="center"/>
            </w:pPr>
            <w:r w:rsidRPr="15123A5A">
              <w:rPr>
                <w:rFonts w:ascii="Segoe UI" w:hAnsi="Segoe UI" w:eastAsia="Segoe UI" w:cs="Segoe UI"/>
                <w:color w:val="000000" w:themeColor="text1"/>
              </w:rPr>
              <w:t>1</w:t>
            </w:r>
          </w:p>
        </w:tc>
        <w:tc>
          <w:tcPr>
            <w:tcW w:w="5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0272E" w:rsidP="15123A5A" w:rsidRDefault="0020272E" w14:paraId="6E094FD9" w14:textId="501BCFA8">
            <w:pPr>
              <w:spacing w:after="0" w:line="300" w:lineRule="auto"/>
            </w:pPr>
            <w:r w:rsidRPr="15123A5A">
              <w:rPr>
                <w:rFonts w:ascii="Segoe UI" w:hAnsi="Segoe UI" w:eastAsia="Segoe UI" w:cs="Segoe UI"/>
                <w:color w:val="000000" w:themeColor="text1"/>
              </w:rPr>
              <w:t>Descuento aplicable a bienes y/o servicios no incluidos en el Anexo 2 – Tarifario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0272E" w:rsidP="1EB4EACB" w:rsidRDefault="5F090C3F" w14:paraId="6A84A4E9" w14:textId="2AA4088F">
            <w:pPr>
              <w:spacing w:after="0" w:line="300" w:lineRule="auto"/>
              <w:jc w:val="center"/>
            </w:pPr>
            <w:r w:rsidRPr="7D1BDAEF" w:rsidR="5E1C7A8A">
              <w:rPr>
                <w:rFonts w:ascii="Segoe UI" w:hAnsi="Segoe UI" w:eastAsia="Segoe UI" w:cs="Segoe UI"/>
                <w:color w:val="000000" w:themeColor="text1" w:themeTint="FF" w:themeShade="FF"/>
              </w:rPr>
              <w:t>7</w:t>
            </w:r>
            <w:r w:rsidRPr="7D1BDAEF" w:rsidR="713C453F">
              <w:rPr>
                <w:rFonts w:ascii="Segoe UI" w:hAnsi="Segoe UI" w:eastAsia="Segoe UI" w:cs="Segoe UI"/>
                <w:color w:val="000000" w:themeColor="text1" w:themeTint="FF" w:themeShade="FF"/>
              </w:rPr>
              <w:t xml:space="preserve"> %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20272E" w:rsidP="00773EF0" w:rsidRDefault="0020272E" w14:paraId="3EC889C2" w14:textId="77777777">
            <w:pPr>
              <w:spacing w:after="0" w:line="300" w:lineRule="auto"/>
              <w:jc w:val="center"/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20272E" w:rsidP="00773EF0" w:rsidRDefault="0020272E" w14:paraId="2FFD3E87" w14:textId="77777777">
            <w:pPr>
              <w:spacing w:after="0" w:line="300" w:lineRule="auto"/>
              <w:jc w:val="center"/>
            </w:pPr>
          </w:p>
        </w:tc>
      </w:tr>
    </w:tbl>
    <w:p w:rsidR="51E7FD24" w:rsidP="51E7FD24" w:rsidRDefault="51E7FD24" w14:paraId="201B045B" w14:textId="5826DA51">
      <w:pPr>
        <w:spacing w:after="0"/>
        <w:jc w:val="both"/>
        <w:rPr>
          <w:rFonts w:ascii="Arial" w:hAnsi="Arial" w:eastAsia="Arial" w:cs="Arial"/>
          <w:sz w:val="20"/>
          <w:szCs w:val="20"/>
        </w:rPr>
      </w:pPr>
    </w:p>
    <w:p w:rsidR="000A299F" w:rsidP="0082742B" w:rsidRDefault="000A299F" w14:paraId="11092587" w14:textId="61FDA039">
      <w:pPr>
        <w:spacing w:after="0"/>
        <w:jc w:val="both"/>
      </w:pPr>
    </w:p>
    <w:p w:rsidR="007E6857" w:rsidP="0082742B" w:rsidRDefault="007E6857" w14:paraId="55EA772D" w14:textId="77777777">
      <w:pPr>
        <w:spacing w:after="0"/>
        <w:jc w:val="both"/>
      </w:pPr>
    </w:p>
    <w:p w:rsidR="007E6857" w:rsidP="0082742B" w:rsidRDefault="007E6857" w14:paraId="35B11C33" w14:textId="77777777">
      <w:pPr>
        <w:spacing w:after="0"/>
        <w:jc w:val="both"/>
      </w:pPr>
    </w:p>
    <w:p w:rsidRPr="0082742B" w:rsidR="007E6857" w:rsidP="0082742B" w:rsidRDefault="007E6857" w14:paraId="49241385" w14:textId="77777777">
      <w:pPr>
        <w:spacing w:after="0"/>
        <w:jc w:val="both"/>
      </w:pPr>
    </w:p>
    <w:p w:rsidRPr="00DF0EC3" w:rsidR="000A299F" w:rsidP="000A299F" w:rsidRDefault="000A299F" w14:paraId="26F16B96" w14:textId="77777777">
      <w:pPr>
        <w:spacing w:after="200" w:line="240" w:lineRule="auto"/>
        <w:jc w:val="both"/>
        <w:rPr>
          <w:rFonts w:ascii="Arial" w:hAnsi="Arial" w:cs="Arial"/>
          <w:sz w:val="20"/>
          <w:szCs w:val="20"/>
        </w:rPr>
      </w:pPr>
      <w:r w:rsidRPr="00DF0EC3">
        <w:rPr>
          <w:rFonts w:ascii="Arial" w:hAnsi="Arial" w:cs="Arial"/>
          <w:sz w:val="20"/>
          <w:szCs w:val="20"/>
        </w:rPr>
        <w:t>Atentamente,</w:t>
      </w:r>
    </w:p>
    <w:p w:rsidRPr="00DF0EC3" w:rsidR="000A299F" w:rsidP="000A299F" w:rsidRDefault="000A299F" w14:paraId="16B90E2B" w14:textId="77777777">
      <w:pPr>
        <w:spacing w:after="200" w:line="240" w:lineRule="auto"/>
        <w:jc w:val="both"/>
        <w:rPr>
          <w:rFonts w:ascii="Arial" w:hAnsi="Arial" w:cs="Arial"/>
          <w:sz w:val="20"/>
          <w:szCs w:val="20"/>
        </w:rPr>
      </w:pPr>
    </w:p>
    <w:p w:rsidRPr="00DF0EC3" w:rsidR="000A299F" w:rsidP="000A299F" w:rsidRDefault="000A299F" w14:paraId="546155B2" w14:textId="77777777">
      <w:pPr>
        <w:spacing w:after="200" w:line="240" w:lineRule="auto"/>
        <w:jc w:val="both"/>
        <w:rPr>
          <w:rFonts w:ascii="Arial" w:hAnsi="Arial" w:cs="Arial"/>
          <w:sz w:val="20"/>
          <w:szCs w:val="20"/>
        </w:rPr>
      </w:pPr>
      <w:r w:rsidRPr="00DF0EC3">
        <w:rPr>
          <w:rFonts w:ascii="Arial" w:hAnsi="Arial" w:cs="Arial"/>
          <w:sz w:val="20"/>
          <w:szCs w:val="20"/>
        </w:rPr>
        <w:t xml:space="preserve">Nombre y Firma del Representante Legal </w:t>
      </w:r>
    </w:p>
    <w:p w:rsidRPr="00DF0EC3" w:rsidR="000A299F" w:rsidP="000A299F" w:rsidRDefault="000A299F" w14:paraId="352171D8" w14:textId="580201AF">
      <w:pPr>
        <w:spacing w:after="200" w:line="240" w:lineRule="auto"/>
        <w:jc w:val="both"/>
        <w:rPr>
          <w:rFonts w:ascii="Arial" w:hAnsi="Arial" w:cs="Arial"/>
          <w:sz w:val="20"/>
          <w:szCs w:val="20"/>
        </w:rPr>
      </w:pPr>
      <w:r w:rsidRPr="00DF0EC3">
        <w:rPr>
          <w:rFonts w:ascii="Arial" w:hAnsi="Arial" w:cs="Arial"/>
          <w:sz w:val="20"/>
          <w:szCs w:val="20"/>
        </w:rPr>
        <w:t xml:space="preserve">CC. No. </w:t>
      </w:r>
      <w:r w:rsidRPr="00DF0EC3">
        <w:rPr>
          <w:rFonts w:ascii="Arial" w:hAnsi="Arial" w:cs="Arial"/>
          <w:sz w:val="20"/>
          <w:szCs w:val="20"/>
        </w:rPr>
        <w:tab/>
      </w:r>
      <w:r w:rsidRPr="00DF0EC3">
        <w:rPr>
          <w:rFonts w:ascii="Arial" w:hAnsi="Arial" w:cs="Arial"/>
          <w:sz w:val="20"/>
          <w:szCs w:val="20"/>
        </w:rPr>
        <w:tab/>
      </w:r>
      <w:r w:rsidRPr="00DF0EC3">
        <w:rPr>
          <w:rFonts w:ascii="Arial" w:hAnsi="Arial" w:cs="Arial"/>
          <w:sz w:val="20"/>
          <w:szCs w:val="20"/>
        </w:rPr>
        <w:tab/>
      </w:r>
      <w:r w:rsidRPr="00DF0EC3">
        <w:rPr>
          <w:rFonts w:ascii="Arial" w:hAnsi="Arial" w:cs="Arial"/>
          <w:sz w:val="20"/>
          <w:szCs w:val="20"/>
        </w:rPr>
        <w:tab/>
      </w:r>
      <w:r w:rsidRPr="00DF0EC3">
        <w:rPr>
          <w:rFonts w:ascii="Arial" w:hAnsi="Arial" w:cs="Arial"/>
          <w:sz w:val="20"/>
          <w:szCs w:val="20"/>
        </w:rPr>
        <w:t>Expedida en</w:t>
      </w:r>
      <w:r w:rsidR="008660B2">
        <w:rPr>
          <w:rFonts w:ascii="Arial" w:hAnsi="Arial" w:cs="Arial"/>
          <w:sz w:val="20"/>
          <w:szCs w:val="20"/>
        </w:rPr>
        <w:t>:</w:t>
      </w:r>
    </w:p>
    <w:p w:rsidRPr="008660B2" w:rsidR="0049149A" w:rsidP="008660B2" w:rsidRDefault="000A299F" w14:paraId="66AD2312" w14:textId="600776C8">
      <w:pPr>
        <w:spacing w:after="200" w:line="240" w:lineRule="auto"/>
        <w:jc w:val="both"/>
        <w:rPr>
          <w:rFonts w:ascii="Arial" w:hAnsi="Arial" w:cs="Arial"/>
          <w:sz w:val="20"/>
          <w:szCs w:val="20"/>
        </w:rPr>
      </w:pPr>
      <w:r w:rsidRPr="00DF0EC3">
        <w:rPr>
          <w:rFonts w:ascii="Arial" w:hAnsi="Arial" w:cs="Arial"/>
          <w:sz w:val="20"/>
          <w:szCs w:val="20"/>
        </w:rPr>
        <w:t>Cargo</w:t>
      </w:r>
      <w:r w:rsidR="008660B2">
        <w:rPr>
          <w:rFonts w:ascii="Arial" w:hAnsi="Arial" w:cs="Arial"/>
          <w:sz w:val="20"/>
          <w:szCs w:val="20"/>
        </w:rPr>
        <w:t>:</w:t>
      </w:r>
    </w:p>
    <w:sectPr w:rsidRPr="008660B2" w:rsidR="0049149A" w:rsidSect="008660B2">
      <w:headerReference w:type="default" r:id="rId10"/>
      <w:footerReference w:type="default" r:id="rId11"/>
      <w:pgSz w:w="12240" w:h="15840" w:orient="portrait"/>
      <w:pgMar w:top="1191" w:right="1701" w:bottom="119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698B" w:rsidP="000A299F" w:rsidRDefault="006F698B" w14:paraId="6E94F5C7" w14:textId="77777777">
      <w:pPr>
        <w:spacing w:after="0" w:line="240" w:lineRule="auto"/>
      </w:pPr>
      <w:r>
        <w:separator/>
      </w:r>
    </w:p>
  </w:endnote>
  <w:endnote w:type="continuationSeparator" w:id="0">
    <w:p w:rsidR="006F698B" w:rsidP="000A299F" w:rsidRDefault="006F698B" w14:paraId="697C1A3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0" w:type="auto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78F22E0C" w:rsidTr="78F22E0C" w14:paraId="4C250C8B" w14:textId="77777777">
      <w:trPr>
        <w:trHeight w:val="300"/>
      </w:trPr>
      <w:tc>
        <w:tcPr>
          <w:tcW w:w="2945" w:type="dxa"/>
        </w:tcPr>
        <w:p w:rsidR="78F22E0C" w:rsidP="78F22E0C" w:rsidRDefault="78F22E0C" w14:paraId="650DC340" w14:textId="7F5C2BF9">
          <w:pPr>
            <w:pStyle w:val="Encabezado"/>
            <w:ind w:left="-115"/>
          </w:pPr>
        </w:p>
      </w:tc>
      <w:tc>
        <w:tcPr>
          <w:tcW w:w="2945" w:type="dxa"/>
        </w:tcPr>
        <w:p w:rsidR="78F22E0C" w:rsidP="78F22E0C" w:rsidRDefault="78F22E0C" w14:paraId="7778A26C" w14:textId="28F89152">
          <w:pPr>
            <w:pStyle w:val="Encabezado"/>
            <w:jc w:val="center"/>
          </w:pPr>
        </w:p>
      </w:tc>
      <w:tc>
        <w:tcPr>
          <w:tcW w:w="2945" w:type="dxa"/>
        </w:tcPr>
        <w:p w:rsidR="78F22E0C" w:rsidP="78F22E0C" w:rsidRDefault="78F22E0C" w14:paraId="6CDB9191" w14:textId="7FA448F6">
          <w:pPr>
            <w:pStyle w:val="Encabezado"/>
            <w:ind w:right="-115"/>
            <w:jc w:val="right"/>
          </w:pPr>
        </w:p>
      </w:tc>
    </w:tr>
  </w:tbl>
  <w:p w:rsidR="009C0B47" w:rsidRDefault="009C0B47" w14:paraId="361C839F" w14:textId="78EA76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698B" w:rsidP="000A299F" w:rsidRDefault="006F698B" w14:paraId="4FF70DC6" w14:textId="77777777">
      <w:pPr>
        <w:spacing w:after="0" w:line="240" w:lineRule="auto"/>
      </w:pPr>
      <w:r>
        <w:separator/>
      </w:r>
    </w:p>
  </w:footnote>
  <w:footnote w:type="continuationSeparator" w:id="0">
    <w:p w:rsidR="006F698B" w:rsidP="000A299F" w:rsidRDefault="006F698B" w14:paraId="2B45CDB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leNormal"/>
      <w:tblW w:w="0" w:type="auto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78F22E0C" w:rsidTr="78F22E0C" w14:paraId="4B22EB55" w14:textId="77777777">
      <w:trPr>
        <w:trHeight w:val="300"/>
      </w:trPr>
      <w:tc>
        <w:tcPr>
          <w:tcW w:w="2945" w:type="dxa"/>
        </w:tcPr>
        <w:p w:rsidR="78F22E0C" w:rsidP="78F22E0C" w:rsidRDefault="78F22E0C" w14:paraId="752F7239" w14:textId="12FC3D35">
          <w:pPr>
            <w:pStyle w:val="Encabezado"/>
            <w:ind w:left="-115"/>
          </w:pPr>
        </w:p>
      </w:tc>
      <w:tc>
        <w:tcPr>
          <w:tcW w:w="2945" w:type="dxa"/>
        </w:tcPr>
        <w:p w:rsidR="78F22E0C" w:rsidP="78F22E0C" w:rsidRDefault="78F22E0C" w14:paraId="240E48C5" w14:textId="2E21848D">
          <w:pPr>
            <w:pStyle w:val="Encabezado"/>
            <w:jc w:val="center"/>
          </w:pPr>
        </w:p>
      </w:tc>
      <w:tc>
        <w:tcPr>
          <w:tcW w:w="2945" w:type="dxa"/>
        </w:tcPr>
        <w:p w:rsidR="78F22E0C" w:rsidP="78F22E0C" w:rsidRDefault="00174298" w14:paraId="1FDF390E" w14:textId="56A7E57A">
          <w:pPr>
            <w:pStyle w:val="Encabezado"/>
            <w:ind w:right="-115"/>
            <w:jc w:val="right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1" locked="0" layoutInCell="1" allowOverlap="1" wp14:anchorId="4809C1D8" wp14:editId="38B4B429">
                <wp:simplePos x="0" y="0"/>
                <wp:positionH relativeFrom="page">
                  <wp:posOffset>-4820285</wp:posOffset>
                </wp:positionH>
                <wp:positionV relativeFrom="paragraph">
                  <wp:posOffset>-437595</wp:posOffset>
                </wp:positionV>
                <wp:extent cx="7814945" cy="10039350"/>
                <wp:effectExtent l="0" t="0" r="0" b="0"/>
                <wp:wrapNone/>
                <wp:docPr id="1157117914" name="Imagen 11571179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oja-membrete-comunicados-propuestas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978" b="522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4945" cy="100393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174298" w:rsidRDefault="00174298" w14:paraId="7093341F" w14:textId="50EF7117">
    <w:pPr>
      <w:pStyle w:val="Encabezado"/>
      <w:rPr>
        <w:noProof/>
        <w:lang w:eastAsia="es-CO"/>
      </w:rPr>
    </w:pPr>
  </w:p>
  <w:p w:rsidR="009C0B47" w:rsidRDefault="009C0B47" w14:paraId="02ABA92D" w14:textId="202F6E5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C2A87"/>
    <w:multiLevelType w:val="hybridMultilevel"/>
    <w:tmpl w:val="5A7E0A2E"/>
    <w:lvl w:ilvl="0" w:tplc="240A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2447E36"/>
    <w:multiLevelType w:val="hybridMultilevel"/>
    <w:tmpl w:val="FFFFFFFF"/>
    <w:lvl w:ilvl="0" w:tplc="A052F6E4">
      <w:start w:val="1"/>
      <w:numFmt w:val="upperLetter"/>
      <w:lvlText w:val="%1)"/>
      <w:lvlJc w:val="left"/>
      <w:pPr>
        <w:ind w:left="720" w:hanging="360"/>
      </w:pPr>
    </w:lvl>
    <w:lvl w:ilvl="1" w:tplc="2144ADFA">
      <w:start w:val="1"/>
      <w:numFmt w:val="lowerLetter"/>
      <w:lvlText w:val="%2."/>
      <w:lvlJc w:val="left"/>
      <w:pPr>
        <w:ind w:left="1440" w:hanging="360"/>
      </w:pPr>
    </w:lvl>
    <w:lvl w:ilvl="2" w:tplc="BCDE0260">
      <w:start w:val="1"/>
      <w:numFmt w:val="lowerRoman"/>
      <w:lvlText w:val="%3."/>
      <w:lvlJc w:val="right"/>
      <w:pPr>
        <w:ind w:left="2160" w:hanging="180"/>
      </w:pPr>
    </w:lvl>
    <w:lvl w:ilvl="3" w:tplc="9D80B1E2">
      <w:start w:val="1"/>
      <w:numFmt w:val="decimal"/>
      <w:lvlText w:val="%4."/>
      <w:lvlJc w:val="left"/>
      <w:pPr>
        <w:ind w:left="2880" w:hanging="360"/>
      </w:pPr>
    </w:lvl>
    <w:lvl w:ilvl="4" w:tplc="BBEA7C88">
      <w:start w:val="1"/>
      <w:numFmt w:val="lowerLetter"/>
      <w:lvlText w:val="%5."/>
      <w:lvlJc w:val="left"/>
      <w:pPr>
        <w:ind w:left="3600" w:hanging="360"/>
      </w:pPr>
    </w:lvl>
    <w:lvl w:ilvl="5" w:tplc="C9A2E27C">
      <w:start w:val="1"/>
      <w:numFmt w:val="lowerRoman"/>
      <w:lvlText w:val="%6."/>
      <w:lvlJc w:val="right"/>
      <w:pPr>
        <w:ind w:left="4320" w:hanging="180"/>
      </w:pPr>
    </w:lvl>
    <w:lvl w:ilvl="6" w:tplc="4B7EB9A2">
      <w:start w:val="1"/>
      <w:numFmt w:val="decimal"/>
      <w:lvlText w:val="%7."/>
      <w:lvlJc w:val="left"/>
      <w:pPr>
        <w:ind w:left="5040" w:hanging="360"/>
      </w:pPr>
    </w:lvl>
    <w:lvl w:ilvl="7" w:tplc="19BCC1EA">
      <w:start w:val="1"/>
      <w:numFmt w:val="lowerLetter"/>
      <w:lvlText w:val="%8."/>
      <w:lvlJc w:val="left"/>
      <w:pPr>
        <w:ind w:left="5760" w:hanging="360"/>
      </w:pPr>
    </w:lvl>
    <w:lvl w:ilvl="8" w:tplc="D28E2E1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0500A"/>
    <w:multiLevelType w:val="hybridMultilevel"/>
    <w:tmpl w:val="8C4EEF68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71D002F"/>
    <w:multiLevelType w:val="hybridMultilevel"/>
    <w:tmpl w:val="FFFFFFFF"/>
    <w:lvl w:ilvl="0" w:tplc="CA0E0CA6">
      <w:start w:val="1"/>
      <w:numFmt w:val="upperLetter"/>
      <w:lvlText w:val="%1)"/>
      <w:lvlJc w:val="left"/>
      <w:pPr>
        <w:ind w:left="720" w:hanging="360"/>
      </w:pPr>
    </w:lvl>
    <w:lvl w:ilvl="1" w:tplc="9612A692">
      <w:start w:val="1"/>
      <w:numFmt w:val="lowerLetter"/>
      <w:lvlText w:val="%2."/>
      <w:lvlJc w:val="left"/>
      <w:pPr>
        <w:ind w:left="1440" w:hanging="360"/>
      </w:pPr>
    </w:lvl>
    <w:lvl w:ilvl="2" w:tplc="A8BA7F4E">
      <w:start w:val="1"/>
      <w:numFmt w:val="lowerRoman"/>
      <w:lvlText w:val="%3."/>
      <w:lvlJc w:val="right"/>
      <w:pPr>
        <w:ind w:left="2160" w:hanging="180"/>
      </w:pPr>
    </w:lvl>
    <w:lvl w:ilvl="3" w:tplc="792296D0">
      <w:start w:val="1"/>
      <w:numFmt w:val="decimal"/>
      <w:lvlText w:val="%4."/>
      <w:lvlJc w:val="left"/>
      <w:pPr>
        <w:ind w:left="2880" w:hanging="360"/>
      </w:pPr>
    </w:lvl>
    <w:lvl w:ilvl="4" w:tplc="5726D3D4">
      <w:start w:val="1"/>
      <w:numFmt w:val="lowerLetter"/>
      <w:lvlText w:val="%5."/>
      <w:lvlJc w:val="left"/>
      <w:pPr>
        <w:ind w:left="3600" w:hanging="360"/>
      </w:pPr>
    </w:lvl>
    <w:lvl w:ilvl="5" w:tplc="18A6E840">
      <w:start w:val="1"/>
      <w:numFmt w:val="lowerRoman"/>
      <w:lvlText w:val="%6."/>
      <w:lvlJc w:val="right"/>
      <w:pPr>
        <w:ind w:left="4320" w:hanging="180"/>
      </w:pPr>
    </w:lvl>
    <w:lvl w:ilvl="6" w:tplc="6A280BFC">
      <w:start w:val="1"/>
      <w:numFmt w:val="decimal"/>
      <w:lvlText w:val="%7."/>
      <w:lvlJc w:val="left"/>
      <w:pPr>
        <w:ind w:left="5040" w:hanging="360"/>
      </w:pPr>
    </w:lvl>
    <w:lvl w:ilvl="7" w:tplc="29B0A23A">
      <w:start w:val="1"/>
      <w:numFmt w:val="lowerLetter"/>
      <w:lvlText w:val="%8."/>
      <w:lvlJc w:val="left"/>
      <w:pPr>
        <w:ind w:left="5760" w:hanging="360"/>
      </w:pPr>
    </w:lvl>
    <w:lvl w:ilvl="8" w:tplc="FD487C6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62DE2"/>
    <w:multiLevelType w:val="hybridMultilevel"/>
    <w:tmpl w:val="F10C1332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D5E4535"/>
    <w:multiLevelType w:val="hybridMultilevel"/>
    <w:tmpl w:val="FFFFFFFF"/>
    <w:lvl w:ilvl="0" w:tplc="1EDA0E0A">
      <w:start w:val="1"/>
      <w:numFmt w:val="upperLetter"/>
      <w:lvlText w:val="%1)"/>
      <w:lvlJc w:val="left"/>
      <w:pPr>
        <w:ind w:left="720" w:hanging="360"/>
      </w:pPr>
    </w:lvl>
    <w:lvl w:ilvl="1" w:tplc="E59A0C4A">
      <w:start w:val="1"/>
      <w:numFmt w:val="lowerLetter"/>
      <w:lvlText w:val="%2."/>
      <w:lvlJc w:val="left"/>
      <w:pPr>
        <w:ind w:left="1440" w:hanging="360"/>
      </w:pPr>
    </w:lvl>
    <w:lvl w:ilvl="2" w:tplc="F1DC2DB2">
      <w:start w:val="1"/>
      <w:numFmt w:val="lowerRoman"/>
      <w:lvlText w:val="%3."/>
      <w:lvlJc w:val="right"/>
      <w:pPr>
        <w:ind w:left="2160" w:hanging="180"/>
      </w:pPr>
    </w:lvl>
    <w:lvl w:ilvl="3" w:tplc="848EE048">
      <w:start w:val="1"/>
      <w:numFmt w:val="decimal"/>
      <w:lvlText w:val="%4."/>
      <w:lvlJc w:val="left"/>
      <w:pPr>
        <w:ind w:left="2880" w:hanging="360"/>
      </w:pPr>
    </w:lvl>
    <w:lvl w:ilvl="4" w:tplc="D55EF356">
      <w:start w:val="1"/>
      <w:numFmt w:val="lowerLetter"/>
      <w:lvlText w:val="%5."/>
      <w:lvlJc w:val="left"/>
      <w:pPr>
        <w:ind w:left="3600" w:hanging="360"/>
      </w:pPr>
    </w:lvl>
    <w:lvl w:ilvl="5" w:tplc="DC5C6B90">
      <w:start w:val="1"/>
      <w:numFmt w:val="lowerRoman"/>
      <w:lvlText w:val="%6."/>
      <w:lvlJc w:val="right"/>
      <w:pPr>
        <w:ind w:left="4320" w:hanging="180"/>
      </w:pPr>
    </w:lvl>
    <w:lvl w:ilvl="6" w:tplc="DBE0D456">
      <w:start w:val="1"/>
      <w:numFmt w:val="decimal"/>
      <w:lvlText w:val="%7."/>
      <w:lvlJc w:val="left"/>
      <w:pPr>
        <w:ind w:left="5040" w:hanging="360"/>
      </w:pPr>
    </w:lvl>
    <w:lvl w:ilvl="7" w:tplc="96629BC8">
      <w:start w:val="1"/>
      <w:numFmt w:val="lowerLetter"/>
      <w:lvlText w:val="%8."/>
      <w:lvlJc w:val="left"/>
      <w:pPr>
        <w:ind w:left="5760" w:hanging="360"/>
      </w:pPr>
    </w:lvl>
    <w:lvl w:ilvl="8" w:tplc="CAEC33C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0B685C"/>
    <w:multiLevelType w:val="hybridMultilevel"/>
    <w:tmpl w:val="9E84B4FE"/>
    <w:lvl w:ilvl="0" w:tplc="08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69A07BB9"/>
    <w:multiLevelType w:val="multilevel"/>
    <w:tmpl w:val="9EFA44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473333177">
    <w:abstractNumId w:val="7"/>
  </w:num>
  <w:num w:numId="2" w16cid:durableId="1665745843">
    <w:abstractNumId w:val="4"/>
  </w:num>
  <w:num w:numId="3" w16cid:durableId="1906334812">
    <w:abstractNumId w:val="6"/>
  </w:num>
  <w:num w:numId="4" w16cid:durableId="458913370">
    <w:abstractNumId w:val="0"/>
  </w:num>
  <w:num w:numId="5" w16cid:durableId="644238933">
    <w:abstractNumId w:val="2"/>
  </w:num>
  <w:num w:numId="6" w16cid:durableId="742677240">
    <w:abstractNumId w:val="1"/>
  </w:num>
  <w:num w:numId="7" w16cid:durableId="1735548840">
    <w:abstractNumId w:val="5"/>
  </w:num>
  <w:num w:numId="8" w16cid:durableId="1105659560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99F"/>
    <w:rsid w:val="00003BF7"/>
    <w:rsid w:val="0000602B"/>
    <w:rsid w:val="00025830"/>
    <w:rsid w:val="000304C4"/>
    <w:rsid w:val="00045FEA"/>
    <w:rsid w:val="00055290"/>
    <w:rsid w:val="00060539"/>
    <w:rsid w:val="00062F73"/>
    <w:rsid w:val="00080F7C"/>
    <w:rsid w:val="00084466"/>
    <w:rsid w:val="00086B14"/>
    <w:rsid w:val="00087E95"/>
    <w:rsid w:val="000A0A9E"/>
    <w:rsid w:val="000A299F"/>
    <w:rsid w:val="000A6B6B"/>
    <w:rsid w:val="000A7AB3"/>
    <w:rsid w:val="000B338C"/>
    <w:rsid w:val="000D2E0F"/>
    <w:rsid w:val="000F0D7F"/>
    <w:rsid w:val="000F1415"/>
    <w:rsid w:val="0011116B"/>
    <w:rsid w:val="00117AF2"/>
    <w:rsid w:val="00153F85"/>
    <w:rsid w:val="00160938"/>
    <w:rsid w:val="00174298"/>
    <w:rsid w:val="00180128"/>
    <w:rsid w:val="001805CB"/>
    <w:rsid w:val="00195209"/>
    <w:rsid w:val="001A0E19"/>
    <w:rsid w:val="001B349E"/>
    <w:rsid w:val="001B5394"/>
    <w:rsid w:val="001C1B90"/>
    <w:rsid w:val="001D28CC"/>
    <w:rsid w:val="001D47CF"/>
    <w:rsid w:val="001E0B0B"/>
    <w:rsid w:val="0020272E"/>
    <w:rsid w:val="00204583"/>
    <w:rsid w:val="00216E00"/>
    <w:rsid w:val="00220890"/>
    <w:rsid w:val="00231448"/>
    <w:rsid w:val="00246225"/>
    <w:rsid w:val="0025033E"/>
    <w:rsid w:val="002542B1"/>
    <w:rsid w:val="00256B55"/>
    <w:rsid w:val="00260576"/>
    <w:rsid w:val="0027159A"/>
    <w:rsid w:val="00275106"/>
    <w:rsid w:val="00280CA8"/>
    <w:rsid w:val="00281BBB"/>
    <w:rsid w:val="0028723C"/>
    <w:rsid w:val="00297632"/>
    <w:rsid w:val="00297B97"/>
    <w:rsid w:val="002A6983"/>
    <w:rsid w:val="002B3D3D"/>
    <w:rsid w:val="002C0026"/>
    <w:rsid w:val="002C375E"/>
    <w:rsid w:val="002C74D0"/>
    <w:rsid w:val="002D57AF"/>
    <w:rsid w:val="002D763F"/>
    <w:rsid w:val="002E29E1"/>
    <w:rsid w:val="002F0B99"/>
    <w:rsid w:val="002F55E2"/>
    <w:rsid w:val="00301FFD"/>
    <w:rsid w:val="00326793"/>
    <w:rsid w:val="003320FD"/>
    <w:rsid w:val="00336683"/>
    <w:rsid w:val="00336B6F"/>
    <w:rsid w:val="00345186"/>
    <w:rsid w:val="00347A67"/>
    <w:rsid w:val="00356182"/>
    <w:rsid w:val="00364F24"/>
    <w:rsid w:val="003674B4"/>
    <w:rsid w:val="0037405E"/>
    <w:rsid w:val="003856E1"/>
    <w:rsid w:val="003A5540"/>
    <w:rsid w:val="003B403C"/>
    <w:rsid w:val="003C1CB2"/>
    <w:rsid w:val="003C3FA2"/>
    <w:rsid w:val="003C7BC8"/>
    <w:rsid w:val="003D56D0"/>
    <w:rsid w:val="003E036E"/>
    <w:rsid w:val="003E1586"/>
    <w:rsid w:val="003E5273"/>
    <w:rsid w:val="00404B9F"/>
    <w:rsid w:val="0041426D"/>
    <w:rsid w:val="004259D4"/>
    <w:rsid w:val="00427BFD"/>
    <w:rsid w:val="004646B2"/>
    <w:rsid w:val="00471EA8"/>
    <w:rsid w:val="0047266C"/>
    <w:rsid w:val="00476065"/>
    <w:rsid w:val="00477377"/>
    <w:rsid w:val="00485664"/>
    <w:rsid w:val="0049149A"/>
    <w:rsid w:val="00492683"/>
    <w:rsid w:val="00497FF0"/>
    <w:rsid w:val="004A3C5B"/>
    <w:rsid w:val="004B028C"/>
    <w:rsid w:val="004B2678"/>
    <w:rsid w:val="004B5969"/>
    <w:rsid w:val="004D1B1C"/>
    <w:rsid w:val="004F4C09"/>
    <w:rsid w:val="00501067"/>
    <w:rsid w:val="00522E26"/>
    <w:rsid w:val="005230E4"/>
    <w:rsid w:val="005455FE"/>
    <w:rsid w:val="00556898"/>
    <w:rsid w:val="00562154"/>
    <w:rsid w:val="005625F3"/>
    <w:rsid w:val="00565D38"/>
    <w:rsid w:val="00571017"/>
    <w:rsid w:val="00575DF3"/>
    <w:rsid w:val="00576407"/>
    <w:rsid w:val="0058124B"/>
    <w:rsid w:val="00581C2D"/>
    <w:rsid w:val="005910FB"/>
    <w:rsid w:val="005A1E77"/>
    <w:rsid w:val="005B6DCF"/>
    <w:rsid w:val="005C055F"/>
    <w:rsid w:val="005C419F"/>
    <w:rsid w:val="005C6AD4"/>
    <w:rsid w:val="005D3292"/>
    <w:rsid w:val="005D3558"/>
    <w:rsid w:val="005E3C84"/>
    <w:rsid w:val="0060052D"/>
    <w:rsid w:val="006027AB"/>
    <w:rsid w:val="006208A6"/>
    <w:rsid w:val="006258AF"/>
    <w:rsid w:val="00631AAF"/>
    <w:rsid w:val="00644334"/>
    <w:rsid w:val="0067037B"/>
    <w:rsid w:val="006868CF"/>
    <w:rsid w:val="0069064F"/>
    <w:rsid w:val="006D4D16"/>
    <w:rsid w:val="006E2ABA"/>
    <w:rsid w:val="006E7DE3"/>
    <w:rsid w:val="006F698B"/>
    <w:rsid w:val="007074BD"/>
    <w:rsid w:val="007076DE"/>
    <w:rsid w:val="007120AD"/>
    <w:rsid w:val="0071413F"/>
    <w:rsid w:val="0071786A"/>
    <w:rsid w:val="007435A0"/>
    <w:rsid w:val="00747D8C"/>
    <w:rsid w:val="00764677"/>
    <w:rsid w:val="00773EF0"/>
    <w:rsid w:val="00782A96"/>
    <w:rsid w:val="007859C6"/>
    <w:rsid w:val="007874AC"/>
    <w:rsid w:val="00796698"/>
    <w:rsid w:val="007A18CA"/>
    <w:rsid w:val="007A61D5"/>
    <w:rsid w:val="007D2D2B"/>
    <w:rsid w:val="007D452E"/>
    <w:rsid w:val="007E39C9"/>
    <w:rsid w:val="007E6857"/>
    <w:rsid w:val="007F68EB"/>
    <w:rsid w:val="007F7E7E"/>
    <w:rsid w:val="00802F79"/>
    <w:rsid w:val="00805E37"/>
    <w:rsid w:val="00807438"/>
    <w:rsid w:val="00826E68"/>
    <w:rsid w:val="0082742B"/>
    <w:rsid w:val="00840AAD"/>
    <w:rsid w:val="00841C23"/>
    <w:rsid w:val="00841CC4"/>
    <w:rsid w:val="008420A8"/>
    <w:rsid w:val="00847E18"/>
    <w:rsid w:val="008540C5"/>
    <w:rsid w:val="0085662E"/>
    <w:rsid w:val="008660B2"/>
    <w:rsid w:val="008C40B8"/>
    <w:rsid w:val="008C5F11"/>
    <w:rsid w:val="008D0972"/>
    <w:rsid w:val="009015BA"/>
    <w:rsid w:val="009019D9"/>
    <w:rsid w:val="009133D7"/>
    <w:rsid w:val="009168E5"/>
    <w:rsid w:val="00916D40"/>
    <w:rsid w:val="0092095E"/>
    <w:rsid w:val="0092165F"/>
    <w:rsid w:val="00922F6E"/>
    <w:rsid w:val="00935CB2"/>
    <w:rsid w:val="009422BC"/>
    <w:rsid w:val="00952D27"/>
    <w:rsid w:val="00961514"/>
    <w:rsid w:val="00961916"/>
    <w:rsid w:val="00964E35"/>
    <w:rsid w:val="0097041D"/>
    <w:rsid w:val="00976B32"/>
    <w:rsid w:val="009925AA"/>
    <w:rsid w:val="009B5015"/>
    <w:rsid w:val="009B5833"/>
    <w:rsid w:val="009C0B47"/>
    <w:rsid w:val="009E715F"/>
    <w:rsid w:val="009F09A1"/>
    <w:rsid w:val="009F60F9"/>
    <w:rsid w:val="00A020A6"/>
    <w:rsid w:val="00A05AB1"/>
    <w:rsid w:val="00A05EDB"/>
    <w:rsid w:val="00A15AD7"/>
    <w:rsid w:val="00A175FB"/>
    <w:rsid w:val="00A22D19"/>
    <w:rsid w:val="00A25730"/>
    <w:rsid w:val="00A25AF1"/>
    <w:rsid w:val="00A373F8"/>
    <w:rsid w:val="00A40027"/>
    <w:rsid w:val="00A42E2C"/>
    <w:rsid w:val="00A440E0"/>
    <w:rsid w:val="00A4679A"/>
    <w:rsid w:val="00A520BE"/>
    <w:rsid w:val="00A547D1"/>
    <w:rsid w:val="00A56F13"/>
    <w:rsid w:val="00A761B8"/>
    <w:rsid w:val="00A825F0"/>
    <w:rsid w:val="00A83AD8"/>
    <w:rsid w:val="00A94F69"/>
    <w:rsid w:val="00AA7388"/>
    <w:rsid w:val="00AB233C"/>
    <w:rsid w:val="00AB4F4F"/>
    <w:rsid w:val="00AB7FBE"/>
    <w:rsid w:val="00AD70BA"/>
    <w:rsid w:val="00AF2BEB"/>
    <w:rsid w:val="00B30743"/>
    <w:rsid w:val="00B43403"/>
    <w:rsid w:val="00B47195"/>
    <w:rsid w:val="00B515F7"/>
    <w:rsid w:val="00B561C4"/>
    <w:rsid w:val="00B63397"/>
    <w:rsid w:val="00B717CA"/>
    <w:rsid w:val="00B861C2"/>
    <w:rsid w:val="00BA5AE8"/>
    <w:rsid w:val="00BB1330"/>
    <w:rsid w:val="00BC28B9"/>
    <w:rsid w:val="00BE3892"/>
    <w:rsid w:val="00BF2BE2"/>
    <w:rsid w:val="00BF7D9C"/>
    <w:rsid w:val="00C02930"/>
    <w:rsid w:val="00C12E84"/>
    <w:rsid w:val="00C21769"/>
    <w:rsid w:val="00C239A3"/>
    <w:rsid w:val="00C33663"/>
    <w:rsid w:val="00C35AD5"/>
    <w:rsid w:val="00C36625"/>
    <w:rsid w:val="00C462D0"/>
    <w:rsid w:val="00C5383B"/>
    <w:rsid w:val="00C60C1C"/>
    <w:rsid w:val="00C64EF1"/>
    <w:rsid w:val="00C679FF"/>
    <w:rsid w:val="00C67B4B"/>
    <w:rsid w:val="00C7154D"/>
    <w:rsid w:val="00C76A21"/>
    <w:rsid w:val="00C87972"/>
    <w:rsid w:val="00CA322E"/>
    <w:rsid w:val="00CB0CBA"/>
    <w:rsid w:val="00CD6FF7"/>
    <w:rsid w:val="00D0783A"/>
    <w:rsid w:val="00D078DB"/>
    <w:rsid w:val="00D175CB"/>
    <w:rsid w:val="00D344F8"/>
    <w:rsid w:val="00D56AB3"/>
    <w:rsid w:val="00D57162"/>
    <w:rsid w:val="00D57826"/>
    <w:rsid w:val="00D6028E"/>
    <w:rsid w:val="00D8722F"/>
    <w:rsid w:val="00D93201"/>
    <w:rsid w:val="00DB0F2B"/>
    <w:rsid w:val="00DB7EC0"/>
    <w:rsid w:val="00DF57CA"/>
    <w:rsid w:val="00E05D6B"/>
    <w:rsid w:val="00E3348C"/>
    <w:rsid w:val="00E37357"/>
    <w:rsid w:val="00E434AD"/>
    <w:rsid w:val="00E46352"/>
    <w:rsid w:val="00E510E9"/>
    <w:rsid w:val="00E7216B"/>
    <w:rsid w:val="00E72CE8"/>
    <w:rsid w:val="00E8283D"/>
    <w:rsid w:val="00E90D2B"/>
    <w:rsid w:val="00EA369E"/>
    <w:rsid w:val="00EA703F"/>
    <w:rsid w:val="00EB3CBF"/>
    <w:rsid w:val="00EB51BC"/>
    <w:rsid w:val="00EB5BD7"/>
    <w:rsid w:val="00ED186D"/>
    <w:rsid w:val="00ED462D"/>
    <w:rsid w:val="00EF1944"/>
    <w:rsid w:val="00EF46A7"/>
    <w:rsid w:val="00EF52CD"/>
    <w:rsid w:val="00F047DE"/>
    <w:rsid w:val="00F10462"/>
    <w:rsid w:val="00F17CDF"/>
    <w:rsid w:val="00F2521F"/>
    <w:rsid w:val="00F26958"/>
    <w:rsid w:val="00F35FC9"/>
    <w:rsid w:val="00F54078"/>
    <w:rsid w:val="00F75398"/>
    <w:rsid w:val="00F859F5"/>
    <w:rsid w:val="00F9152F"/>
    <w:rsid w:val="00FB6D08"/>
    <w:rsid w:val="00FE44A0"/>
    <w:rsid w:val="00FF7733"/>
    <w:rsid w:val="063958E7"/>
    <w:rsid w:val="06850111"/>
    <w:rsid w:val="07C0C041"/>
    <w:rsid w:val="09302ED6"/>
    <w:rsid w:val="099D6867"/>
    <w:rsid w:val="0A1171E1"/>
    <w:rsid w:val="0D3E6062"/>
    <w:rsid w:val="0EA366E5"/>
    <w:rsid w:val="114A664A"/>
    <w:rsid w:val="125F1E71"/>
    <w:rsid w:val="14630896"/>
    <w:rsid w:val="15123A5A"/>
    <w:rsid w:val="17A3BD4D"/>
    <w:rsid w:val="17BDF448"/>
    <w:rsid w:val="1A5A6134"/>
    <w:rsid w:val="1A7BD9B0"/>
    <w:rsid w:val="1C135C19"/>
    <w:rsid w:val="1D083DCD"/>
    <w:rsid w:val="1DE746D1"/>
    <w:rsid w:val="1EB4EACB"/>
    <w:rsid w:val="1F737A2E"/>
    <w:rsid w:val="1FF6BAA8"/>
    <w:rsid w:val="205BA4EE"/>
    <w:rsid w:val="2491B256"/>
    <w:rsid w:val="24C4D54B"/>
    <w:rsid w:val="2791BFC2"/>
    <w:rsid w:val="2B28DABF"/>
    <w:rsid w:val="309338C1"/>
    <w:rsid w:val="31265A1F"/>
    <w:rsid w:val="32C52DC6"/>
    <w:rsid w:val="32C7DA66"/>
    <w:rsid w:val="338C5C88"/>
    <w:rsid w:val="34213034"/>
    <w:rsid w:val="356A291F"/>
    <w:rsid w:val="3586057D"/>
    <w:rsid w:val="35A60B4C"/>
    <w:rsid w:val="362609A7"/>
    <w:rsid w:val="380A37DE"/>
    <w:rsid w:val="3901F7AD"/>
    <w:rsid w:val="3AC3D8FB"/>
    <w:rsid w:val="3C2F3DA8"/>
    <w:rsid w:val="3E264759"/>
    <w:rsid w:val="3F984652"/>
    <w:rsid w:val="41F5D7C6"/>
    <w:rsid w:val="43D3FB43"/>
    <w:rsid w:val="44CA6700"/>
    <w:rsid w:val="47A88A74"/>
    <w:rsid w:val="48BED7CB"/>
    <w:rsid w:val="4954D100"/>
    <w:rsid w:val="49A2906F"/>
    <w:rsid w:val="49B98A7C"/>
    <w:rsid w:val="4A255C73"/>
    <w:rsid w:val="4D980F3A"/>
    <w:rsid w:val="4EA7F826"/>
    <w:rsid w:val="4FF48984"/>
    <w:rsid w:val="510E34FE"/>
    <w:rsid w:val="51B5A116"/>
    <w:rsid w:val="51E7FD24"/>
    <w:rsid w:val="51EB6ADF"/>
    <w:rsid w:val="52264597"/>
    <w:rsid w:val="5327E0CC"/>
    <w:rsid w:val="534F273A"/>
    <w:rsid w:val="54EA259C"/>
    <w:rsid w:val="55544BE7"/>
    <w:rsid w:val="5616A96D"/>
    <w:rsid w:val="57941B71"/>
    <w:rsid w:val="5858A9DA"/>
    <w:rsid w:val="5A14A58D"/>
    <w:rsid w:val="5ADA9242"/>
    <w:rsid w:val="5D3F09C3"/>
    <w:rsid w:val="5DE04414"/>
    <w:rsid w:val="5E1C7A8A"/>
    <w:rsid w:val="5F090C3F"/>
    <w:rsid w:val="60E7AE12"/>
    <w:rsid w:val="618B7219"/>
    <w:rsid w:val="62738628"/>
    <w:rsid w:val="628A15A3"/>
    <w:rsid w:val="62B27AEF"/>
    <w:rsid w:val="633CF2AD"/>
    <w:rsid w:val="6451984C"/>
    <w:rsid w:val="65BECCCF"/>
    <w:rsid w:val="65D10B7B"/>
    <w:rsid w:val="6623F504"/>
    <w:rsid w:val="6638A12B"/>
    <w:rsid w:val="66F221CE"/>
    <w:rsid w:val="68383773"/>
    <w:rsid w:val="6899324F"/>
    <w:rsid w:val="68FEF137"/>
    <w:rsid w:val="698E9002"/>
    <w:rsid w:val="6A185E4E"/>
    <w:rsid w:val="6C308ABC"/>
    <w:rsid w:val="6C5EE476"/>
    <w:rsid w:val="70E122ED"/>
    <w:rsid w:val="713C453F"/>
    <w:rsid w:val="73524457"/>
    <w:rsid w:val="746C14C1"/>
    <w:rsid w:val="74A906AE"/>
    <w:rsid w:val="74C74B9C"/>
    <w:rsid w:val="75D84A72"/>
    <w:rsid w:val="769C3383"/>
    <w:rsid w:val="777E9709"/>
    <w:rsid w:val="778C56FB"/>
    <w:rsid w:val="778E83E7"/>
    <w:rsid w:val="78F22E0C"/>
    <w:rsid w:val="7938F100"/>
    <w:rsid w:val="7965AC37"/>
    <w:rsid w:val="79D0DD61"/>
    <w:rsid w:val="79DD24BE"/>
    <w:rsid w:val="7B6908F6"/>
    <w:rsid w:val="7B8F52F1"/>
    <w:rsid w:val="7D1BDAEF"/>
    <w:rsid w:val="7FBB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30A12"/>
  <w15:chartTrackingRefBased/>
  <w15:docId w15:val="{889FA145-8B7F-4F7C-BAD5-A6FBAFD0438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A299F"/>
    <w:rPr>
      <w:rFonts w:ascii="Calibri" w:hAnsi="Calibri" w:eastAsia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20272E"/>
    <w:pPr>
      <w:keepNext/>
      <w:spacing w:after="0" w:line="300" w:lineRule="auto"/>
      <w:jc w:val="center"/>
      <w:outlineLvl w:val="0"/>
    </w:pPr>
    <w:rPr>
      <w:b/>
      <w:bCs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 w:customStyle="1">
    <w:name w:val="Comment Reference"/>
    <w:uiPriority w:val="99"/>
    <w:semiHidden/>
    <w:unhideWhenUsed/>
    <w:rsid w:val="000A299F"/>
    <w:rPr>
      <w:sz w:val="16"/>
      <w:szCs w:val="16"/>
    </w:rPr>
  </w:style>
  <w:style w:type="paragraph" w:styleId="Encabezado">
    <w:name w:val="header"/>
    <w:basedOn w:val="Normal"/>
    <w:link w:val="EncabezadoCar1"/>
    <w:uiPriority w:val="99"/>
    <w:unhideWhenUsed/>
    <w:rsid w:val="006208A6"/>
    <w:pPr>
      <w:tabs>
        <w:tab w:val="center" w:pos="4419"/>
        <w:tab w:val="right" w:pos="8838"/>
      </w:tabs>
      <w:spacing w:after="0" w:line="240" w:lineRule="auto"/>
    </w:pPr>
  </w:style>
  <w:style w:type="character" w:styleId="EncabezadoCar1" w:customStyle="1">
    <w:name w:val="Encabezado Car1"/>
    <w:basedOn w:val="Fuentedeprrafopredeter"/>
    <w:link w:val="Encabezado"/>
    <w:uiPriority w:val="99"/>
    <w:semiHidden/>
    <w:rsid w:val="006208A6"/>
    <w:rPr>
      <w:rFonts w:ascii="Calibri" w:hAnsi="Calibri" w:eastAsia="Calibri" w:cs="Times New Roman"/>
    </w:rPr>
  </w:style>
  <w:style w:type="character" w:styleId="Refdenotaalpie">
    <w:name w:val="footnote reference"/>
    <w:uiPriority w:val="99"/>
    <w:semiHidden/>
    <w:unhideWhenUsed/>
    <w:rsid w:val="000A299F"/>
    <w:rPr>
      <w:vertAlign w:val="superscript"/>
    </w:rPr>
  </w:style>
  <w:style w:type="paragraph" w:styleId="Sinespaciado">
    <w:name w:val="No Spacing"/>
    <w:uiPriority w:val="1"/>
    <w:qFormat/>
    <w:rsid w:val="000A299F"/>
    <w:pPr>
      <w:spacing w:after="0" w:line="240" w:lineRule="auto"/>
    </w:pPr>
    <w:rPr>
      <w:rFonts w:ascii="Calibri" w:hAnsi="Calibri" w:eastAsia="Calibri" w:cs="Times New Roman"/>
    </w:rPr>
  </w:style>
  <w:style w:type="paragraph" w:styleId="Piedepgina">
    <w:name w:val="footer"/>
    <w:basedOn w:val="Normal"/>
    <w:link w:val="PiedepginaCar1"/>
    <w:uiPriority w:val="99"/>
    <w:unhideWhenUsed/>
    <w:rsid w:val="006208A6"/>
    <w:pPr>
      <w:tabs>
        <w:tab w:val="center" w:pos="4419"/>
        <w:tab w:val="right" w:pos="8838"/>
      </w:tabs>
      <w:spacing w:after="0" w:line="240" w:lineRule="auto"/>
    </w:pPr>
  </w:style>
  <w:style w:type="character" w:styleId="PiedepginaCar1" w:customStyle="1">
    <w:name w:val="Pie de página Car1"/>
    <w:basedOn w:val="Fuentedeprrafopredeter"/>
    <w:link w:val="Piedepgina"/>
    <w:uiPriority w:val="99"/>
    <w:semiHidden/>
    <w:rsid w:val="006208A6"/>
    <w:rPr>
      <w:rFonts w:ascii="Calibri" w:hAnsi="Calibri" w:eastAsia="Calibri" w:cs="Times New Roman"/>
    </w:rPr>
  </w:style>
  <w:style w:type="paragraph" w:styleId="Textocomentario">
    <w:name w:val="annotation text"/>
    <w:basedOn w:val="Normal"/>
    <w:link w:val="TextocomentarioCar"/>
    <w:uiPriority w:val="99"/>
    <w:unhideWhenUsed/>
    <w:rsid w:val="009B5015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501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6258AF"/>
    <w:pPr>
      <w:spacing w:after="0" w:line="240" w:lineRule="auto"/>
    </w:pPr>
    <w:rPr>
      <w:rFonts w:ascii="Calibri" w:hAnsi="Calibri" w:eastAsia="Calibri" w:cs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5015"/>
    <w:pPr>
      <w:spacing w:line="240" w:lineRule="auto"/>
    </w:pPr>
    <w:rPr>
      <w:b/>
      <w:bCs/>
    </w:rPr>
  </w:style>
  <w:style w:type="table" w:styleId="Tablaconcuadrcula">
    <w:name w:val="Table Grid"/>
    <w:basedOn w:val="TableNormal"/>
    <w:uiPriority w:val="39"/>
    <w:rsid w:val="0080743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rrafodelista">
    <w:name w:val="List Paragraph"/>
    <w:aliases w:val="Bullet List,FooterText,numbered,List Paragraph1,Paragraphe de liste1,lp1,Nivel 4,Indice diagramas,Párrafo de cuadro,titulo 3,Ha,HOJA,Bolita,Párrafo de lista4,BOLADEF,Párrafo de lista3,Párrafo de lista21,BOLA,Nivel 1 OS"/>
    <w:basedOn w:val="Normal"/>
    <w:link w:val="PrrafodelistaCar"/>
    <w:uiPriority w:val="34"/>
    <w:qFormat/>
    <w:rsid w:val="009B5015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9B5015"/>
    <w:pPr>
      <w:spacing w:after="20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styleId="Textoindependiente">
    <w:name w:val="Body Text"/>
    <w:basedOn w:val="Normal"/>
    <w:link w:val="TextoindependienteCar"/>
    <w:uiPriority w:val="99"/>
    <w:unhideWhenUsed/>
    <w:rsid w:val="009B5015"/>
    <w:pPr>
      <w:spacing w:before="240" w:after="0" w:line="240" w:lineRule="auto"/>
      <w:jc w:val="center"/>
    </w:pPr>
    <w:rPr>
      <w:rFonts w:ascii="Arial" w:hAnsi="Arial"/>
      <w:kern w:val="2"/>
      <w14:ligatures w14:val="standardContextual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345186"/>
    <w:rPr>
      <w:rFonts w:ascii="Calibri" w:hAnsi="Calibri" w:eastAsia="Calibri" w:cs="Times New Roman"/>
      <w:sz w:val="20"/>
      <w:szCs w:val="20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345186"/>
    <w:rPr>
      <w:rFonts w:ascii="Segoe UI" w:hAnsi="Segoe UI" w:eastAsia="Calibri" w:cs="Segoe UI"/>
      <w:sz w:val="18"/>
      <w:szCs w:val="18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345186"/>
    <w:rPr>
      <w:rFonts w:ascii="Calibri" w:hAnsi="Calibri" w:eastAsia="Calibri" w:cs="Times New Roman"/>
      <w:b/>
      <w:bCs/>
      <w:sz w:val="20"/>
      <w:szCs w:val="20"/>
    </w:rPr>
  </w:style>
  <w:style w:type="character" w:styleId="TtuloCar" w:customStyle="1">
    <w:name w:val="Título Car"/>
    <w:basedOn w:val="Fuentedeprrafopredeter"/>
    <w:link w:val="Ttulo"/>
    <w:uiPriority w:val="10"/>
    <w:rsid w:val="00345186"/>
    <w:rPr>
      <w:rFonts w:ascii="Arial" w:hAnsi="Arial" w:eastAsia="Calibri" w:cs="Arial"/>
      <w:b/>
      <w:bCs/>
      <w:sz w:val="20"/>
      <w:szCs w:val="20"/>
    </w:rPr>
  </w:style>
  <w:style w:type="character" w:styleId="PrrafodelistaCar" w:customStyle="1">
    <w:name w:val="Párrafo de lista Car"/>
    <w:aliases w:val="Bullet List Car,FooterText Car,numbered Car,List Paragraph1 Car,Paragraphe de liste1 Car,lp1 Car,Nivel 4 Car,Indice diagramas Car,Párrafo de cuadro Car,titulo 3 Car,Ha Car,HOJA Car,Bolita Car,Párrafo de lista4 Car,BOLADEF Car"/>
    <w:link w:val="Prrafodelista"/>
    <w:uiPriority w:val="34"/>
    <w:qFormat/>
    <w:locked/>
    <w:rsid w:val="00345186"/>
    <w:rPr>
      <w:rFonts w:ascii="Calibri" w:hAnsi="Calibri" w:eastAsia="Calibri" w:cs="Times New Roman"/>
    </w:rPr>
  </w:style>
  <w:style w:type="character" w:styleId="TextoindependienteCar" w:customStyle="1">
    <w:name w:val="Texto independiente Car"/>
    <w:basedOn w:val="Fuentedeprrafopredeter"/>
    <w:link w:val="Textoindependiente"/>
    <w:uiPriority w:val="99"/>
    <w:rsid w:val="00345186"/>
    <w:rPr>
      <w:rFonts w:ascii="Arial" w:hAnsi="Arial" w:eastAsia="Calibri" w:cs="Times New Roman"/>
      <w:kern w:val="2"/>
      <w14:ligatures w14:val="standardContextual"/>
    </w:rPr>
  </w:style>
  <w:style w:type="character" w:styleId="EncabezadoCar" w:customStyle="1">
    <w:name w:val="Encabezado Car"/>
    <w:basedOn w:val="Fuentedeprrafopredeter"/>
    <w:uiPriority w:val="99"/>
    <w:rsid w:val="00345186"/>
    <w:rPr>
      <w:rFonts w:ascii="Calibri" w:hAnsi="Calibri" w:eastAsia="Calibri" w:cs="Times New Roman"/>
    </w:rPr>
  </w:style>
  <w:style w:type="character" w:styleId="PiedepginaCar" w:customStyle="1">
    <w:name w:val="Pie de página Car"/>
    <w:basedOn w:val="Fuentedeprrafopredeter"/>
    <w:uiPriority w:val="99"/>
    <w:rsid w:val="00345186"/>
    <w:rPr>
      <w:rFonts w:ascii="Calibri" w:hAnsi="Calibri" w:eastAsia="Calibri" w:cs="Times New Roman"/>
    </w:rPr>
  </w:style>
  <w:style w:type="character" w:styleId="Ttulo1Car" w:customStyle="1">
    <w:name w:val="Título 1 Car"/>
    <w:basedOn w:val="Fuentedeprrafopredeter"/>
    <w:link w:val="Ttulo1"/>
    <w:uiPriority w:val="9"/>
    <w:rsid w:val="0020272E"/>
    <w:rPr>
      <w:rFonts w:ascii="Calibri" w:hAnsi="Calibri" w:eastAsia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F26FF72BBF7E44855D31C27FD638FD" ma:contentTypeVersion="16" ma:contentTypeDescription="Crear nuevo documento." ma:contentTypeScope="" ma:versionID="e58437f979c8cc15de8fefb82fa4a598">
  <xsd:schema xmlns:xsd="http://www.w3.org/2001/XMLSchema" xmlns:xs="http://www.w3.org/2001/XMLSchema" xmlns:p="http://schemas.microsoft.com/office/2006/metadata/properties" xmlns:ns2="6091090b-bc2a-47f1-8fb0-ff0c6103ee76" xmlns:ns3="02ca830d-bccb-4c6a-9d04-f15b1f5f5563" targetNamespace="http://schemas.microsoft.com/office/2006/metadata/properties" ma:root="true" ma:fieldsID="10d4b8bab63beb1fc3f874c9771f1d05" ns2:_="" ns3:_="">
    <xsd:import namespace="6091090b-bc2a-47f1-8fb0-ff0c6103ee76"/>
    <xsd:import namespace="02ca830d-bccb-4c6a-9d04-f15b1f5f55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1090b-bc2a-47f1-8fb0-ff0c6103ee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12eba74-76a6-43bc-ae98-7476e4291080}" ma:internalName="TaxCatchAll" ma:showField="CatchAllData" ma:web="6091090b-bc2a-47f1-8fb0-ff0c6103ee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a830d-bccb-4c6a-9d04-f15b1f5f55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cf1623b0-5423-496c-9f01-bd124ad214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91090b-bc2a-47f1-8fb0-ff0c6103ee76" xsi:nil="true"/>
    <lcf76f155ced4ddcb4097134ff3c332f xmlns="02ca830d-bccb-4c6a-9d04-f15b1f5f55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03094F-BED2-4E4E-8A17-E0DBB530A2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739FBC-8756-434D-817E-32AA96056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91090b-bc2a-47f1-8fb0-ff0c6103ee76"/>
    <ds:schemaRef ds:uri="02ca830d-bccb-4c6a-9d04-f15b1f5f55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6A6A75-2558-4545-9CE1-C710EC18D362}">
  <ds:schemaRefs>
    <ds:schemaRef ds:uri="http://schemas.microsoft.com/office/2006/metadata/properties"/>
    <ds:schemaRef ds:uri="http://schemas.microsoft.com/office/infopath/2007/PartnerControls"/>
    <ds:schemaRef ds:uri="6091090b-bc2a-47f1-8fb0-ff0c6103ee76"/>
    <ds:schemaRef ds:uri="02ca830d-bccb-4c6a-9d04-f15b1f5f5563"/>
  </ds:schemaRefs>
</ds:datastoreItem>
</file>

<file path=docMetadata/LabelInfo.xml><?xml version="1.0" encoding="utf-8"?>
<clbl:labelList xmlns:clbl="http://schemas.microsoft.com/office/2020/mipLabelMetadata">
  <clbl:label id="{4c3399f1-942f-4223-943f-f0a3ab31c2cb}" enabled="1" method="Standard" siteId="{20cec2fc-7fcc-487f-97f8-620c9c04c1f6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Kelly Josefina Perez Martinez</dc:creator>
  <keywords/>
  <dc:description/>
  <lastModifiedBy>Dorian Dario Sanchez Cifuentes</lastModifiedBy>
  <revision>104</revision>
  <dcterms:created xsi:type="dcterms:W3CDTF">2026-03-30T13:40:00.0000000Z</dcterms:created>
  <dcterms:modified xsi:type="dcterms:W3CDTF">2026-08-21T01:17:23.4212431Z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0x01010091F26FF72BBF7E44855D31C27FD638FD</vt:lpwstr>
  </property>
  <property fmtid="{D5CDD505-2E9C-101B-9397-08002B2CF9AE}" pid="3" name="MediaServiceImageTags">
    <vt:lpwstr/>
  </property>
</Properties>
</file>